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1F" w:rsidRPr="009A4817" w:rsidRDefault="00A7491F" w:rsidP="00A7491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Ведущий разработчик </w:t>
      </w:r>
      <w:r w:rsidRPr="009A4817">
        <w:rPr>
          <w:rFonts w:ascii="Times New Roman" w:hAnsi="Times New Roman" w:cs="Times New Roman"/>
          <w:b/>
          <w:sz w:val="24"/>
          <w:szCs w:val="24"/>
          <w:lang w:val="ru-RU"/>
        </w:rPr>
        <w:t>Департамент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9A48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информационных технологий и технического обеспечения</w:t>
      </w:r>
    </w:p>
    <w:bookmarkEnd w:id="0"/>
    <w:p w:rsidR="00A7491F" w:rsidRDefault="00A7491F" w:rsidP="00A7491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7491F" w:rsidRPr="009A4817" w:rsidRDefault="00A7491F" w:rsidP="00A7491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A4817">
        <w:rPr>
          <w:rFonts w:ascii="Times New Roman" w:hAnsi="Times New Roman" w:cs="Times New Roman"/>
          <w:b/>
          <w:sz w:val="24"/>
          <w:szCs w:val="24"/>
        </w:rPr>
        <w:t>Требования к квалификации</w:t>
      </w:r>
    </w:p>
    <w:p w:rsidR="00A7491F" w:rsidRPr="009A4817" w:rsidRDefault="00A7491F" w:rsidP="00A7491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A4817">
        <w:rPr>
          <w:rFonts w:ascii="Times New Roman" w:hAnsi="Times New Roman" w:cs="Times New Roman"/>
          <w:b/>
          <w:sz w:val="24"/>
          <w:szCs w:val="24"/>
        </w:rPr>
        <w:t>Образование:</w:t>
      </w:r>
      <w:r w:rsidRPr="009A4817">
        <w:rPr>
          <w:rFonts w:ascii="Times New Roman" w:hAnsi="Times New Roman" w:cs="Times New Roman"/>
          <w:sz w:val="24"/>
          <w:szCs w:val="24"/>
        </w:rPr>
        <w:t xml:space="preserve"> высшее техническое (или послевузовское) образование в сфере информационных технологий</w:t>
      </w:r>
    </w:p>
    <w:p w:rsidR="00A7491F" w:rsidRPr="009A4817" w:rsidRDefault="00A7491F" w:rsidP="00A7491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A4817">
        <w:rPr>
          <w:rFonts w:ascii="Times New Roman" w:hAnsi="Times New Roman" w:cs="Times New Roman"/>
          <w:b/>
          <w:sz w:val="24"/>
          <w:szCs w:val="24"/>
        </w:rPr>
        <w:t>Стаж работы</w:t>
      </w:r>
      <w:r w:rsidRPr="009A4817">
        <w:rPr>
          <w:rFonts w:ascii="Times New Roman" w:hAnsi="Times New Roman" w:cs="Times New Roman"/>
          <w:sz w:val="24"/>
          <w:szCs w:val="24"/>
        </w:rPr>
        <w:t xml:space="preserve"> по специальности не менее 1 (одного) года, в том числе в разработке программных приложений не менее 1 (одного) года</w:t>
      </w:r>
    </w:p>
    <w:p w:rsidR="00A7491F" w:rsidRPr="009A4817" w:rsidRDefault="00A7491F" w:rsidP="00A7491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817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A7491F" w:rsidRPr="009A4817" w:rsidRDefault="00A7491F" w:rsidP="00A7491F">
      <w:pPr>
        <w:numPr>
          <w:ilvl w:val="0"/>
          <w:numId w:val="3"/>
        </w:numPr>
        <w:tabs>
          <w:tab w:val="left" w:pos="22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4817">
        <w:rPr>
          <w:rFonts w:ascii="Times New Roman" w:hAnsi="Times New Roman" w:cs="Times New Roman"/>
          <w:sz w:val="24"/>
          <w:szCs w:val="24"/>
        </w:rPr>
        <w:t>стандарты в области информационных технологий;</w:t>
      </w:r>
    </w:p>
    <w:p w:rsidR="00A7491F" w:rsidRPr="009A4817" w:rsidRDefault="00A7491F" w:rsidP="00A7491F">
      <w:pPr>
        <w:numPr>
          <w:ilvl w:val="0"/>
          <w:numId w:val="3"/>
        </w:numPr>
        <w:tabs>
          <w:tab w:val="left" w:pos="22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4817">
        <w:rPr>
          <w:rFonts w:ascii="Times New Roman" w:hAnsi="Times New Roman" w:cs="Times New Roman"/>
          <w:sz w:val="24"/>
          <w:szCs w:val="24"/>
        </w:rPr>
        <w:t>языки программирования JAVA, Oracle PL/SQL;</w:t>
      </w:r>
    </w:p>
    <w:p w:rsidR="00A7491F" w:rsidRPr="009A4817" w:rsidRDefault="00A7491F" w:rsidP="00A7491F">
      <w:pPr>
        <w:numPr>
          <w:ilvl w:val="0"/>
          <w:numId w:val="3"/>
        </w:numPr>
        <w:tabs>
          <w:tab w:val="left" w:pos="22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4817">
        <w:rPr>
          <w:rFonts w:ascii="Times New Roman" w:hAnsi="Times New Roman" w:cs="Times New Roman"/>
          <w:sz w:val="24"/>
          <w:szCs w:val="24"/>
        </w:rPr>
        <w:t>не менее одного из языков объектно – ориентированного программирования;</w:t>
      </w:r>
    </w:p>
    <w:p w:rsidR="00A7491F" w:rsidRPr="009A4817" w:rsidRDefault="00A7491F" w:rsidP="00A7491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817">
        <w:rPr>
          <w:rFonts w:ascii="Times New Roman" w:hAnsi="Times New Roman" w:cs="Times New Roman"/>
          <w:b/>
          <w:sz w:val="24"/>
          <w:szCs w:val="24"/>
        </w:rPr>
        <w:t>Должен обладать следующими навыками:</w:t>
      </w:r>
    </w:p>
    <w:p w:rsidR="00A7491F" w:rsidRPr="009A4817" w:rsidRDefault="00A7491F" w:rsidP="00A7491F">
      <w:pPr>
        <w:pStyle w:val="a4"/>
        <w:numPr>
          <w:ilvl w:val="0"/>
          <w:numId w:val="5"/>
        </w:numPr>
        <w:tabs>
          <w:tab w:val="left" w:pos="228"/>
        </w:tabs>
        <w:ind w:left="0" w:firstLine="720"/>
      </w:pPr>
      <w:r w:rsidRPr="009A4817">
        <w:t>Владения практиками тестирования программного обеспечения (юнит-тестирование, интеграционное тестирование);</w:t>
      </w:r>
    </w:p>
    <w:p w:rsidR="00A7491F" w:rsidRPr="009A4817" w:rsidRDefault="00A7491F" w:rsidP="00A7491F">
      <w:pPr>
        <w:pStyle w:val="a4"/>
        <w:numPr>
          <w:ilvl w:val="0"/>
          <w:numId w:val="5"/>
        </w:numPr>
        <w:tabs>
          <w:tab w:val="left" w:pos="228"/>
        </w:tabs>
        <w:ind w:left="0" w:firstLine="720"/>
        <w:jc w:val="both"/>
      </w:pPr>
      <w:r w:rsidRPr="009A4817">
        <w:t>Использования систем контроля версий (</w:t>
      </w:r>
      <w:proofErr w:type="spellStart"/>
      <w:r w:rsidRPr="009A4817">
        <w:t>Git</w:t>
      </w:r>
      <w:proofErr w:type="spellEnd"/>
      <w:r w:rsidRPr="009A4817">
        <w:t xml:space="preserve"> и др.);</w:t>
      </w:r>
    </w:p>
    <w:p w:rsidR="00A7491F" w:rsidRPr="009A4817" w:rsidRDefault="00A7491F" w:rsidP="00A7491F">
      <w:pPr>
        <w:pStyle w:val="a4"/>
        <w:numPr>
          <w:ilvl w:val="0"/>
          <w:numId w:val="5"/>
        </w:numPr>
        <w:tabs>
          <w:tab w:val="left" w:pos="228"/>
        </w:tabs>
        <w:ind w:left="0" w:firstLine="720"/>
      </w:pPr>
      <w:r w:rsidRPr="009A4817">
        <w:t>Составления технической и проектной документации;</w:t>
      </w:r>
    </w:p>
    <w:p w:rsidR="00A7491F" w:rsidRPr="009A4817" w:rsidRDefault="00A7491F" w:rsidP="00A7491F">
      <w:pPr>
        <w:pStyle w:val="a4"/>
        <w:numPr>
          <w:ilvl w:val="0"/>
          <w:numId w:val="5"/>
        </w:numPr>
        <w:tabs>
          <w:tab w:val="left" w:pos="228"/>
        </w:tabs>
        <w:ind w:left="0" w:firstLine="720"/>
      </w:pPr>
      <w:r w:rsidRPr="009A4817">
        <w:t>Оптимизации кода: обеспечение читаемости, расширяемости, устойчивости и безопасности программных решений;</w:t>
      </w:r>
    </w:p>
    <w:p w:rsidR="00A7491F" w:rsidRPr="009A4817" w:rsidRDefault="00A7491F" w:rsidP="00A7491F">
      <w:pPr>
        <w:pStyle w:val="a4"/>
        <w:numPr>
          <w:ilvl w:val="0"/>
          <w:numId w:val="5"/>
        </w:numPr>
        <w:ind w:left="0" w:firstLine="720"/>
        <w:rPr>
          <w:b/>
        </w:rPr>
      </w:pPr>
      <w:r w:rsidRPr="009A4817">
        <w:t>Применения архитектурных шаблонов, принципов SOLID, паттернов проектирования.</w:t>
      </w:r>
    </w:p>
    <w:p w:rsidR="00A7491F" w:rsidRPr="009A4817" w:rsidRDefault="00A7491F" w:rsidP="00A7491F">
      <w:pPr>
        <w:pStyle w:val="a4"/>
        <w:ind w:left="0" w:firstLine="720"/>
        <w:contextualSpacing w:val="0"/>
        <w:rPr>
          <w:b/>
        </w:rPr>
      </w:pPr>
      <w:r w:rsidRPr="009A4817">
        <w:rPr>
          <w:b/>
        </w:rPr>
        <w:t>Должностные обязанности и функции</w:t>
      </w:r>
    </w:p>
    <w:p w:rsidR="00A7491F" w:rsidRPr="009A4817" w:rsidRDefault="00A7491F" w:rsidP="00A7491F">
      <w:pPr>
        <w:pStyle w:val="a4"/>
        <w:tabs>
          <w:tab w:val="left" w:pos="360"/>
          <w:tab w:val="left" w:pos="993"/>
        </w:tabs>
        <w:ind w:left="0" w:firstLine="720"/>
        <w:contextualSpacing w:val="0"/>
        <w:jc w:val="both"/>
      </w:pPr>
      <w:r w:rsidRPr="009A4817">
        <w:t>На ведущего разработчика возлагаются следующие обязанности и функции:</w:t>
      </w:r>
    </w:p>
    <w:p w:rsidR="00A7491F" w:rsidRPr="009A4817" w:rsidRDefault="00A7491F" w:rsidP="00A7491F">
      <w:pPr>
        <w:pStyle w:val="a4"/>
        <w:numPr>
          <w:ilvl w:val="0"/>
          <w:numId w:val="4"/>
        </w:numPr>
        <w:tabs>
          <w:tab w:val="left" w:pos="1134"/>
        </w:tabs>
        <w:ind w:left="0" w:firstLine="720"/>
        <w:contextualSpacing w:val="0"/>
        <w:jc w:val="both"/>
      </w:pPr>
      <w:r w:rsidRPr="009A4817">
        <w:t>неукоснительно выполнять служебные обязанности и требования, вытекающие из Положения о Департаменте и настоящей должностной инструкции, а также Правил трудового распорядка и внутренних документов Фонда;</w:t>
      </w:r>
    </w:p>
    <w:p w:rsidR="00A7491F" w:rsidRPr="009A4817" w:rsidRDefault="00A7491F" w:rsidP="00A7491F">
      <w:pPr>
        <w:pStyle w:val="a4"/>
        <w:numPr>
          <w:ilvl w:val="0"/>
          <w:numId w:val="4"/>
        </w:numPr>
        <w:tabs>
          <w:tab w:val="left" w:pos="1134"/>
        </w:tabs>
        <w:ind w:left="0" w:firstLine="720"/>
        <w:contextualSpacing w:val="0"/>
        <w:jc w:val="both"/>
      </w:pPr>
      <w:r w:rsidRPr="009A4817">
        <w:t>внедряет программные продукты в Фонде;</w:t>
      </w:r>
    </w:p>
    <w:p w:rsidR="00A7491F" w:rsidRPr="009A4817" w:rsidRDefault="00A7491F" w:rsidP="00A7491F">
      <w:pPr>
        <w:pStyle w:val="a4"/>
        <w:numPr>
          <w:ilvl w:val="0"/>
          <w:numId w:val="4"/>
        </w:numPr>
        <w:tabs>
          <w:tab w:val="left" w:pos="1134"/>
        </w:tabs>
        <w:ind w:left="0" w:firstLine="720"/>
        <w:contextualSpacing w:val="0"/>
        <w:jc w:val="both"/>
      </w:pPr>
      <w:r w:rsidRPr="009A4817">
        <w:t>принимает участие в разработке технических заданий, технических спецификации, методических и нормативных материалов по использованию и эксплуатации информационных систем Фонда;</w:t>
      </w:r>
    </w:p>
    <w:p w:rsidR="00A7491F" w:rsidRPr="009A4817" w:rsidRDefault="00A7491F" w:rsidP="00A7491F">
      <w:pPr>
        <w:pStyle w:val="a4"/>
        <w:numPr>
          <w:ilvl w:val="0"/>
          <w:numId w:val="4"/>
        </w:numPr>
        <w:tabs>
          <w:tab w:val="left" w:pos="993"/>
          <w:tab w:val="left" w:pos="1276"/>
        </w:tabs>
        <w:ind w:left="0" w:firstLine="720"/>
        <w:contextualSpacing w:val="0"/>
        <w:jc w:val="both"/>
      </w:pPr>
      <w:r w:rsidRPr="009A4817">
        <w:t>участвует в осуществлении выбора языка программирования для описания алгоритмов и структур данных;</w:t>
      </w:r>
    </w:p>
    <w:p w:rsidR="00A7491F" w:rsidRPr="009A4817" w:rsidRDefault="00A7491F" w:rsidP="00A7491F">
      <w:pPr>
        <w:pStyle w:val="a4"/>
        <w:numPr>
          <w:ilvl w:val="0"/>
          <w:numId w:val="4"/>
        </w:numPr>
        <w:tabs>
          <w:tab w:val="left" w:pos="993"/>
          <w:tab w:val="left" w:pos="1276"/>
        </w:tabs>
        <w:ind w:left="0" w:firstLine="720"/>
        <w:contextualSpacing w:val="0"/>
        <w:jc w:val="both"/>
      </w:pPr>
      <w:r w:rsidRPr="009A4817">
        <w:t>проводит доработку программного обеспечения существующих информационных систем, а также проектирование и разработку программного обеспечения вновь создаваемых информационных систем, баз данных и приложений Фонда в соответствии с установленными государственными стандартами и по заявкам заинтересованных структурных подразделений;</w:t>
      </w:r>
    </w:p>
    <w:p w:rsidR="00A7491F" w:rsidRPr="009A4817" w:rsidRDefault="00A7491F" w:rsidP="00A7491F">
      <w:pPr>
        <w:pStyle w:val="a4"/>
        <w:numPr>
          <w:ilvl w:val="0"/>
          <w:numId w:val="4"/>
        </w:numPr>
        <w:tabs>
          <w:tab w:val="left" w:pos="993"/>
          <w:tab w:val="left" w:pos="1276"/>
        </w:tabs>
        <w:ind w:left="0" w:firstLine="720"/>
        <w:contextualSpacing w:val="0"/>
        <w:jc w:val="both"/>
      </w:pPr>
      <w:r w:rsidRPr="009A4817">
        <w:t>разрабатывает программное обеспечение для интеграции информационных систем Фонда с другими информационными системами, в том числе информационными системами государственных органов;</w:t>
      </w:r>
    </w:p>
    <w:p w:rsidR="00A7491F" w:rsidRPr="009A4817" w:rsidRDefault="00A7491F" w:rsidP="00A7491F">
      <w:pPr>
        <w:pStyle w:val="a4"/>
        <w:numPr>
          <w:ilvl w:val="0"/>
          <w:numId w:val="4"/>
        </w:numPr>
        <w:tabs>
          <w:tab w:val="left" w:pos="993"/>
          <w:tab w:val="left" w:pos="1276"/>
          <w:tab w:val="left" w:pos="1560"/>
        </w:tabs>
        <w:ind w:left="0" w:firstLine="720"/>
        <w:contextualSpacing w:val="0"/>
        <w:jc w:val="both"/>
      </w:pPr>
      <w:r w:rsidRPr="009A4817">
        <w:t>подготавливает предложения по оптимизации работ автоматизированных информационных систем Фонда;</w:t>
      </w:r>
    </w:p>
    <w:p w:rsidR="00A7491F" w:rsidRPr="009A4817" w:rsidRDefault="00A7491F" w:rsidP="00A7491F">
      <w:pPr>
        <w:pStyle w:val="a4"/>
        <w:numPr>
          <w:ilvl w:val="0"/>
          <w:numId w:val="4"/>
        </w:numPr>
        <w:tabs>
          <w:tab w:val="left" w:pos="993"/>
          <w:tab w:val="left" w:pos="1276"/>
          <w:tab w:val="left" w:pos="1560"/>
        </w:tabs>
        <w:ind w:left="0" w:firstLine="720"/>
        <w:contextualSpacing w:val="0"/>
        <w:jc w:val="both"/>
      </w:pPr>
      <w:r w:rsidRPr="009A4817">
        <w:t>консультирует пользователей информационных систем Фонда по работе с автоматизированными информационными системами Фонда;</w:t>
      </w:r>
    </w:p>
    <w:p w:rsidR="00A7491F" w:rsidRPr="009A4817" w:rsidRDefault="00A7491F" w:rsidP="00A7491F">
      <w:pPr>
        <w:pStyle w:val="a4"/>
        <w:numPr>
          <w:ilvl w:val="0"/>
          <w:numId w:val="4"/>
        </w:numPr>
        <w:tabs>
          <w:tab w:val="left" w:pos="993"/>
          <w:tab w:val="left" w:pos="1276"/>
          <w:tab w:val="left" w:pos="1560"/>
        </w:tabs>
        <w:ind w:left="0" w:firstLine="720"/>
        <w:contextualSpacing w:val="0"/>
        <w:jc w:val="both"/>
      </w:pPr>
      <w:r w:rsidRPr="009A4817">
        <w:t>оперативно устраняет программные сбои в автоматизированных информационных системах Фонда;</w:t>
      </w:r>
    </w:p>
    <w:p w:rsidR="00A7491F" w:rsidRPr="009A4817" w:rsidRDefault="00A7491F" w:rsidP="00A7491F">
      <w:pPr>
        <w:pStyle w:val="a4"/>
        <w:numPr>
          <w:ilvl w:val="0"/>
          <w:numId w:val="4"/>
        </w:numPr>
        <w:tabs>
          <w:tab w:val="left" w:pos="993"/>
          <w:tab w:val="left" w:pos="1276"/>
          <w:tab w:val="left" w:pos="1560"/>
        </w:tabs>
        <w:ind w:left="0" w:firstLine="720"/>
        <w:contextualSpacing w:val="0"/>
        <w:jc w:val="both"/>
      </w:pPr>
      <w:r w:rsidRPr="009A4817">
        <w:t>участвует в разработке операционного плана Фонда и формировании годового плана Департамента, а также ежеквартальные и годовые отчеты об их исполнении;</w:t>
      </w:r>
    </w:p>
    <w:p w:rsidR="00A7491F" w:rsidRPr="009A4817" w:rsidRDefault="00A7491F" w:rsidP="00A7491F">
      <w:pPr>
        <w:pStyle w:val="a4"/>
        <w:numPr>
          <w:ilvl w:val="0"/>
          <w:numId w:val="4"/>
        </w:numPr>
        <w:tabs>
          <w:tab w:val="left" w:pos="993"/>
          <w:tab w:val="left" w:pos="1276"/>
          <w:tab w:val="left" w:pos="1560"/>
        </w:tabs>
        <w:ind w:left="0" w:firstLine="720"/>
        <w:contextualSpacing w:val="0"/>
        <w:jc w:val="both"/>
      </w:pPr>
      <w:r w:rsidRPr="009A4817">
        <w:t xml:space="preserve"> взаимодействует с поставщиками в рамках заключенных договоров государственных закупок, товаров и услуг, приобретаемых по инициативе Департамента </w:t>
      </w:r>
      <w:bookmarkStart w:id="1" w:name="_Hlk91176915"/>
      <w:r w:rsidRPr="009A4817">
        <w:t>в установленном законодательством порядке</w:t>
      </w:r>
      <w:bookmarkEnd w:id="1"/>
      <w:r w:rsidRPr="009A4817">
        <w:t>;</w:t>
      </w:r>
    </w:p>
    <w:p w:rsidR="00A7491F" w:rsidRPr="009A4817" w:rsidRDefault="00A7491F" w:rsidP="00A7491F">
      <w:pPr>
        <w:pStyle w:val="a4"/>
        <w:numPr>
          <w:ilvl w:val="0"/>
          <w:numId w:val="4"/>
        </w:numPr>
        <w:tabs>
          <w:tab w:val="left" w:pos="993"/>
          <w:tab w:val="left" w:pos="1276"/>
          <w:tab w:val="left" w:pos="1560"/>
        </w:tabs>
        <w:ind w:left="0" w:firstLine="720"/>
        <w:contextualSpacing w:val="0"/>
        <w:jc w:val="both"/>
      </w:pPr>
      <w:r w:rsidRPr="009A4817">
        <w:t>замещает временно отсутствующего работника в соответствии с внутренними документами Фонда либо по решению Председателя Правления Фонда;</w:t>
      </w:r>
    </w:p>
    <w:p w:rsidR="00A7491F" w:rsidRPr="009A4817" w:rsidRDefault="00A7491F" w:rsidP="00A7491F">
      <w:pPr>
        <w:pStyle w:val="a4"/>
        <w:numPr>
          <w:ilvl w:val="0"/>
          <w:numId w:val="4"/>
        </w:numPr>
        <w:tabs>
          <w:tab w:val="left" w:pos="993"/>
          <w:tab w:val="left" w:pos="1276"/>
          <w:tab w:val="left" w:pos="1560"/>
        </w:tabs>
        <w:ind w:left="0" w:firstLine="720"/>
        <w:contextualSpacing w:val="0"/>
        <w:jc w:val="both"/>
      </w:pPr>
      <w:r w:rsidRPr="009A4817">
        <w:t>выполняет иные обязанности, возложенные поручением руководства Фонда и (или) директора Департамента.</w:t>
      </w:r>
    </w:p>
    <w:p w:rsidR="00164C4F" w:rsidRPr="006C29C8" w:rsidRDefault="00164C4F">
      <w:pPr>
        <w:rPr>
          <w:lang w:val="ru-RU"/>
        </w:rPr>
      </w:pPr>
    </w:p>
    <w:sectPr w:rsidR="00164C4F" w:rsidRPr="006C29C8" w:rsidSect="009A481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2C39"/>
    <w:multiLevelType w:val="hybridMultilevel"/>
    <w:tmpl w:val="EEE0B9F8"/>
    <w:lvl w:ilvl="0" w:tplc="BEAA1E54">
      <w:start w:val="1"/>
      <w:numFmt w:val="decimal"/>
      <w:suff w:val="space"/>
      <w:lvlText w:val="%1)"/>
      <w:lvlJc w:val="left"/>
      <w:pPr>
        <w:ind w:left="136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817376"/>
    <w:multiLevelType w:val="multilevel"/>
    <w:tmpl w:val="19FA1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37F72E31"/>
    <w:multiLevelType w:val="hybridMultilevel"/>
    <w:tmpl w:val="F56EFF3C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2FE2724"/>
    <w:multiLevelType w:val="hybridMultilevel"/>
    <w:tmpl w:val="A7B2E7B2"/>
    <w:lvl w:ilvl="0" w:tplc="A0509AA8">
      <w:start w:val="1"/>
      <w:numFmt w:val="decimal"/>
      <w:suff w:val="space"/>
      <w:lvlText w:val="%1)"/>
      <w:lvlJc w:val="left"/>
      <w:pPr>
        <w:ind w:left="1364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46F0CC2"/>
    <w:multiLevelType w:val="multilevel"/>
    <w:tmpl w:val="35DCA9D8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suff w:val="space"/>
      <w:lvlText w:val="%3)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80"/>
    <w:rsid w:val="00164C4F"/>
    <w:rsid w:val="00385080"/>
    <w:rsid w:val="00692F9F"/>
    <w:rsid w:val="006C29C8"/>
    <w:rsid w:val="00A7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01767-D4AD-4906-97D2-631083D4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9C8"/>
    <w:pPr>
      <w:spacing w:line="256" w:lineRule="auto"/>
    </w:pPr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Heading1 Знак,Colorful List - Accent 11 Знак,Bullet List Знак,FooterText Знак,numbered Знак,Списки Знак,List Paragraph2 Знак"/>
    <w:link w:val="a4"/>
    <w:uiPriority w:val="34"/>
    <w:locked/>
    <w:rsid w:val="006C29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Heading1,Colorful List - Accent 11,Bullet List,FooterText,numbered,Списки,List Paragraph2"/>
    <w:basedOn w:val="a"/>
    <w:link w:val="a3"/>
    <w:uiPriority w:val="34"/>
    <w:qFormat/>
    <w:rsid w:val="006C29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Рахимбергенова Алия Козбагаровна</dc:creator>
  <cp:keywords/>
  <dc:description/>
  <cp:lastModifiedBy>Рахимбергенова Алия Козбагаровна</cp:lastModifiedBy>
  <cp:revision>4</cp:revision>
  <dcterms:created xsi:type="dcterms:W3CDTF">2025-09-30T04:18:00Z</dcterms:created>
  <dcterms:modified xsi:type="dcterms:W3CDTF">2025-10-06T12:17:00Z</dcterms:modified>
</cp:coreProperties>
</file>