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3B2" w:rsidRPr="00CB07DE" w:rsidRDefault="00A673B2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7DE">
        <w:rPr>
          <w:rFonts w:ascii="Times New Roman" w:eastAsia="Times New Roman" w:hAnsi="Times New Roman" w:cs="Times New Roman"/>
          <w:b/>
          <w:bCs/>
          <w:sz w:val="24"/>
          <w:szCs w:val="24"/>
        </w:rPr>
        <w:t>Бос лауазым: Жамбыл облысы бойынша филиалдың бас маманы (уақытша)</w:t>
      </w: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3B2" w:rsidRPr="00CB07DE" w:rsidRDefault="00A673B2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7DE">
        <w:rPr>
          <w:rFonts w:ascii="Times New Roman" w:eastAsia="Times New Roman" w:hAnsi="Times New Roman" w:cs="Times New Roman"/>
          <w:b/>
          <w:bCs/>
          <w:sz w:val="24"/>
          <w:szCs w:val="24"/>
        </w:rPr>
        <w:t>Үміткерге қойылатын талаптар</w:t>
      </w:r>
    </w:p>
    <w:p w:rsidR="00A673B2" w:rsidRPr="00CB07DE" w:rsidRDefault="00A673B2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7DE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Білімі:</w:t>
      </w:r>
      <w:r w:rsidRPr="00CB07DE">
        <w:rPr>
          <w:rFonts w:ascii="Times New Roman" w:eastAsia="Times New Roman" w:hAnsi="Times New Roman" w:cs="Times New Roman"/>
          <w:sz w:val="24"/>
          <w:szCs w:val="24"/>
        </w:rPr>
        <w:t xml:space="preserve"> Жоғары немесе жоғары оқу орнынан кейінгі білім (экономикалық, әлеуметтік, заңгерлік немесе қаржылық).</w:t>
      </w: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3B2" w:rsidRPr="00CB07DE" w:rsidRDefault="00A673B2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7DE">
        <w:rPr>
          <w:rFonts w:ascii="Times New Roman" w:eastAsia="Times New Roman" w:hAnsi="Times New Roman" w:cs="Times New Roman"/>
          <w:b/>
          <w:bCs/>
          <w:sz w:val="24"/>
          <w:szCs w:val="24"/>
        </w:rPr>
        <w:t>Жұмыс тәжірибесі:</w:t>
      </w:r>
      <w:r w:rsidRPr="00CB07DE">
        <w:rPr>
          <w:rFonts w:ascii="Times New Roman" w:eastAsia="Times New Roman" w:hAnsi="Times New Roman" w:cs="Times New Roman"/>
          <w:sz w:val="24"/>
          <w:szCs w:val="24"/>
        </w:rPr>
        <w:t xml:space="preserve"> Жалпы жұмыс өтілі 3 жылдан кем емес, немесе халықты әлеуметтік қорғау жүйесі ұйымдарында немесе Қордың өзінде 2 жылдан кем емес.</w:t>
      </w: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3B2" w:rsidRPr="00CB07DE" w:rsidRDefault="00A673B2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7DE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Лауазымдық міндеттері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әлеуметтік төлемдерді тағайындау, қайта есептеу, тоқтата тұру, қайта бастау, тоқтату және тағайындау (тағайындаудан бас тарту) туралы шешімді қайта қарау туралы электрондық іс макеттері және шешім жобаларын уақтылы тексеруді қамтамасыз ету;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 xml:space="preserve">әлеуметтік төлемдерді тағайындау (тағайындаудан бас тарту) туралы мемлекеттік қызметтер көрсету мерзімдерін сақтау мақсатында  «Е-макет» ақпараттық жүйелерінің және Қордың есептерін күнделікті бақылауды және тексеруді жүзеге асыру; 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 xml:space="preserve">филиал директорының ішкі бөлінісіне сәйкес Қор филиалының мамандары жүргізетін әлеуметтік төлемдерді тағайындау үшін ұсынылған құжаттарды (мәліметтерді) бастапқы тексеру және талдау бойынша бақылауды жүзеге асыру;  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филиал директорының ішкі бөлінісіне сәйкес Қор филиалы мамандарының міндетті әлеуметтік сақтандыру мәселелері бойынша Қазақстан Республикасы заңнамасының нормаларын біркелкі қолдану мәніне істердің электрондық макеттерін қарауға талдау жүргізу;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 xml:space="preserve">тоқсан сайын директорға пысықтауға қайтару себептерінің мониторингінің, Қор филиалы мамандарының электрондық істер макетін тексерулерінің нәтижелерін «Е-макет» ААЖ-да электрондық істер макетін сараптамалық талдау арқылы іріктеп ұсыну; 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міндетті әлеуметтік сақтандыру мәселелері бойынша ақпараттық-түсіндіру жұмыстарын жүргізуге қатысу;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Қордың орталық аппаратына ұсыну үшін жеке және заңды тұлғалардың өтініштері бойынша ай сайынғы есепке алуды жүргізуге және есептер жасау мен ақпараттық-түсіндіру жұмыстарын жүргізу;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 xml:space="preserve">филиал директорының тапсырмасы бойынша міндетті әлеуметтік сақтандыру мәселелері бойынша семинарларға, кеңестерге, дөңгелек үстелдерге, конференцияларға қатысу және өңірлік бұқаралық ақпарат құралдарымен өзара жұмыс жасау; 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заңды және жеке тұлғаларға міндетті әлеуметтік сақтандыру жүйесі бойынша заңнамамен белгіленген тәртіпте қажетті түсініктемелер беру;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міндетті әлеуметтік сақтандыру жүйесін және филиал жұмысында пайдаланылатын ақпараттық жүйелерді жетілдіру бойынша ұсыныстар дайындауға қатысу;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ақпараттық жүйелерден алынған әлеуметтік аударымдар мен әлеуметтік төлемдер сомалары туралы ақпараттың құпиялылығын қамтамасыз ету;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әлеуметтік аударымдар мәселелері бойынша төлеушілермен жұмыс жүргізуге қатысу;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филиал директорының тапсырмасы бойынша мемлекеттік органдар мен ұйымдардың, заңды және жеке тұлғалардың, орталық аппараттың құрылымдық бөлімшелерінің және Қор филиалдарының сұрауларына хаттар мен жауаптардың жобаларын дайындау;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 xml:space="preserve">Қор филиалының қызметі туралы Қордың орталық аппаратына, мемлекеттік органдар мен ұйымдарға есептік ақпаратты дайындау үшін материалдарды өңдеуді және қорытуды қамтамасыз ету; </w:t>
      </w:r>
    </w:p>
    <w:p w:rsidR="00CB07DE" w:rsidRPr="00CB07DE" w:rsidRDefault="00CB07DE" w:rsidP="00CB07DE">
      <w:pPr>
        <w:pStyle w:val="a4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CB07DE">
        <w:rPr>
          <w:lang w:val="kk-KZ"/>
        </w:rPr>
        <w:t>Қор филиалының қызметі туралы баяндамалар мен таныстыру материалдарын дайындауға қатысу;</w:t>
      </w: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CB07DE" w:rsidRDefault="00CB07DE" w:rsidP="00CB07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sectPr w:rsidR="00CB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2BA"/>
    <w:multiLevelType w:val="multilevel"/>
    <w:tmpl w:val="224A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B0F5D"/>
    <w:multiLevelType w:val="hybridMultilevel"/>
    <w:tmpl w:val="F7FE617A"/>
    <w:lvl w:ilvl="0" w:tplc="C7C685B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4C32758"/>
    <w:multiLevelType w:val="multilevel"/>
    <w:tmpl w:val="1138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41704"/>
    <w:multiLevelType w:val="multilevel"/>
    <w:tmpl w:val="93F0E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429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B2"/>
    <w:rsid w:val="00702BB9"/>
    <w:rsid w:val="008D5A9F"/>
    <w:rsid w:val="00A673B2"/>
    <w:rsid w:val="00CB07DE"/>
    <w:rsid w:val="00F91512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4341-0854-4101-B184-1F3E53AA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CB07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CB07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5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0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0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0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8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0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8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Рахимбергенова Алия Козбагаровна</cp:lastModifiedBy>
  <cp:revision>3</cp:revision>
  <dcterms:created xsi:type="dcterms:W3CDTF">2026-08-25T07:22:00Z</dcterms:created>
  <dcterms:modified xsi:type="dcterms:W3CDTF">2026-08-25T07:41:00Z</dcterms:modified>
</cp:coreProperties>
</file>