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2299F" w14:textId="1CA740FE" w:rsidR="00FB77A7" w:rsidRPr="00F74BEE" w:rsidRDefault="00F53351" w:rsidP="00FB77A7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Аудитор</w:t>
      </w:r>
    </w:p>
    <w:p w14:paraId="0B37C568" w14:textId="77777777" w:rsidR="00C21BF1" w:rsidRDefault="00C21BF1" w:rsidP="00C21BF1">
      <w:pPr>
        <w:rPr>
          <w:b/>
          <w:color w:val="000000" w:themeColor="text1"/>
        </w:rPr>
      </w:pPr>
    </w:p>
    <w:p w14:paraId="631101D4" w14:textId="476866AD" w:rsidR="00FB77A7" w:rsidRDefault="00C21BF1" w:rsidP="00C21BF1">
      <w:pPr>
        <w:rPr>
          <w:b/>
          <w:color w:val="000000" w:themeColor="text1"/>
        </w:rPr>
      </w:pPr>
      <w:proofErr w:type="spellStart"/>
      <w:r w:rsidRPr="00C21BF1">
        <w:rPr>
          <w:b/>
          <w:color w:val="000000" w:themeColor="text1"/>
        </w:rPr>
        <w:t>Біліктілікке</w:t>
      </w:r>
      <w:proofErr w:type="spellEnd"/>
      <w:r w:rsidRPr="00C21BF1">
        <w:rPr>
          <w:b/>
          <w:color w:val="000000" w:themeColor="text1"/>
        </w:rPr>
        <w:t xml:space="preserve"> </w:t>
      </w:r>
      <w:proofErr w:type="spellStart"/>
      <w:r w:rsidRPr="00C21BF1">
        <w:rPr>
          <w:b/>
          <w:color w:val="000000" w:themeColor="text1"/>
        </w:rPr>
        <w:t>қойылатын</w:t>
      </w:r>
      <w:proofErr w:type="spellEnd"/>
      <w:r w:rsidRPr="00C21BF1">
        <w:rPr>
          <w:b/>
          <w:color w:val="000000" w:themeColor="text1"/>
        </w:rPr>
        <w:t xml:space="preserve"> </w:t>
      </w:r>
      <w:proofErr w:type="spellStart"/>
      <w:r w:rsidRPr="00C21BF1">
        <w:rPr>
          <w:b/>
          <w:color w:val="000000" w:themeColor="text1"/>
        </w:rPr>
        <w:t>талаптар</w:t>
      </w:r>
      <w:proofErr w:type="spellEnd"/>
    </w:p>
    <w:p w14:paraId="768E2D2F" w14:textId="77777777" w:rsidR="00C21BF1" w:rsidRPr="00F74BEE" w:rsidRDefault="00C21BF1" w:rsidP="00FB77A7">
      <w:pPr>
        <w:ind w:firstLine="709"/>
        <w:rPr>
          <w:b/>
          <w:color w:val="000000" w:themeColor="text1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5"/>
        <w:gridCol w:w="7274"/>
      </w:tblGrid>
      <w:tr w:rsidR="00FB77A7" w:rsidRPr="00BC353E" w14:paraId="63B547DA" w14:textId="77777777" w:rsidTr="00417705"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10E9" w14:textId="20B2C0F7" w:rsidR="00FB77A7" w:rsidRPr="00C21BF1" w:rsidRDefault="00C21BF1" w:rsidP="00417705">
            <w:pPr>
              <w:spacing w:line="256" w:lineRule="auto"/>
              <w:jc w:val="both"/>
              <w:rPr>
                <w:color w:val="000000" w:themeColor="text1"/>
              </w:rPr>
            </w:pPr>
            <w:proofErr w:type="spellStart"/>
            <w:r w:rsidRPr="00C21BF1">
              <w:rPr>
                <w:bCs/>
                <w:color w:val="000000" w:themeColor="text1"/>
                <w:lang w:val="ru-KZ"/>
              </w:rPr>
              <w:t>Білімі</w:t>
            </w:r>
            <w:proofErr w:type="spellEnd"/>
            <w:r w:rsidRPr="00C21BF1">
              <w:rPr>
                <w:color w:val="000000" w:themeColor="text1"/>
                <w:lang w:val="ru-KZ"/>
              </w:rPr>
              <w:t>: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56B0" w14:textId="5AF8F6D4" w:rsidR="00C21BF1" w:rsidRPr="00C21BF1" w:rsidRDefault="00C21BF1" w:rsidP="00C21BF1">
            <w:pPr>
              <w:tabs>
                <w:tab w:val="left" w:pos="1134"/>
              </w:tabs>
              <w:spacing w:line="256" w:lineRule="auto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C21BF1">
              <w:rPr>
                <w:color w:val="000000" w:themeColor="text1"/>
                <w:lang w:val="ru-KZ"/>
              </w:rPr>
              <w:t>жоғары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кәсіптік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білім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(экономика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қаржы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;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бухгалтерлік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есеп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аудит; 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қаржылық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менеджмент; 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қаржы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аудит).</w:t>
            </w:r>
          </w:p>
          <w:p w14:paraId="7FF13619" w14:textId="52664093" w:rsidR="00FB77A7" w:rsidRPr="00D17EBB" w:rsidRDefault="00C21BF1" w:rsidP="00C21BF1">
            <w:pPr>
              <w:tabs>
                <w:tab w:val="left" w:pos="1134"/>
              </w:tabs>
              <w:spacing w:line="256" w:lineRule="auto"/>
              <w:jc w:val="both"/>
              <w:rPr>
                <w:color w:val="000000" w:themeColor="text1"/>
                <w:lang w:val="kk-KZ"/>
              </w:rPr>
            </w:pPr>
            <w:proofErr w:type="spellStart"/>
            <w:r w:rsidRPr="00C21BF1">
              <w:rPr>
                <w:bCs/>
                <w:color w:val="000000" w:themeColor="text1"/>
                <w:lang w:val="ru-KZ"/>
              </w:rPr>
              <w:t>Сертификаттары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: </w:t>
            </w:r>
            <w:proofErr w:type="spellStart"/>
            <w:r w:rsidR="00D17EBB" w:rsidRPr="00C21BF1">
              <w:rPr>
                <w:color w:val="000000" w:themeColor="text1"/>
                <w:lang w:val="ru-KZ"/>
              </w:rPr>
              <w:t>қолданыстағы</w:t>
            </w:r>
            <w:proofErr w:type="spellEnd"/>
            <w:r w:rsidR="00D17EBB" w:rsidRPr="00C21BF1">
              <w:rPr>
                <w:color w:val="000000" w:themeColor="text1"/>
                <w:lang w:val="ru-KZ"/>
              </w:rPr>
              <w:t xml:space="preserve"> </w:t>
            </w:r>
            <w:r w:rsidRPr="00C21BF1">
              <w:rPr>
                <w:color w:val="000000" w:themeColor="text1"/>
                <w:lang w:val="ru-KZ"/>
              </w:rPr>
              <w:t>«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Қазақстан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Республикасының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мемлекеттік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аудиторы»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сертификатының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болуы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,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ішкі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аудит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қаржы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саласындағы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халықаралық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кәсіби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сертификаттар</w:t>
            </w:r>
            <w:proofErr w:type="spellEnd"/>
            <w:r w:rsidR="00FE2893">
              <w:rPr>
                <w:color w:val="000000" w:themeColor="text1"/>
                <w:lang w:val="kk-KZ"/>
              </w:rPr>
              <w:t>ын</w:t>
            </w:r>
            <w:proofErr w:type="spellStart"/>
            <w:r w:rsidRPr="00C21BF1">
              <w:rPr>
                <w:color w:val="000000" w:themeColor="text1"/>
                <w:lang w:val="ru-KZ"/>
              </w:rPr>
              <w:t>ың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(CIA, ACCA, </w:t>
            </w:r>
            <w:proofErr w:type="spellStart"/>
            <w:r w:rsidRPr="00C21BF1">
              <w:rPr>
                <w:color w:val="000000" w:themeColor="text1"/>
                <w:lang w:val="ru-KZ"/>
              </w:rPr>
              <w:t>DipIFR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, CPA)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болуы</w:t>
            </w:r>
            <w:proofErr w:type="spellEnd"/>
            <w:r w:rsidRPr="00C21BF1">
              <w:rPr>
                <w:color w:val="000000" w:themeColor="text1"/>
                <w:lang w:val="ru-KZ"/>
              </w:rPr>
              <w:t>.</w:t>
            </w:r>
            <w:r w:rsidR="00D17EBB">
              <w:rPr>
                <w:color w:val="000000" w:themeColor="text1"/>
                <w:lang w:val="kk-KZ"/>
              </w:rPr>
              <w:t xml:space="preserve"> </w:t>
            </w:r>
          </w:p>
        </w:tc>
      </w:tr>
      <w:tr w:rsidR="00FB77A7" w:rsidRPr="00BC353E" w14:paraId="07C8E5EE" w14:textId="77777777" w:rsidTr="00417705"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7041" w14:textId="3CD759F5" w:rsidR="00FB77A7" w:rsidRPr="00C21BF1" w:rsidRDefault="00C21BF1" w:rsidP="00417705">
            <w:pPr>
              <w:spacing w:line="256" w:lineRule="auto"/>
              <w:jc w:val="both"/>
              <w:rPr>
                <w:color w:val="000000" w:themeColor="text1"/>
              </w:rPr>
            </w:pPr>
            <w:proofErr w:type="spellStart"/>
            <w:r w:rsidRPr="00C21BF1">
              <w:rPr>
                <w:bCs/>
                <w:color w:val="000000" w:themeColor="text1"/>
                <w:lang w:val="ru-KZ"/>
              </w:rPr>
              <w:t>Жұмыс</w:t>
            </w:r>
            <w:proofErr w:type="spellEnd"/>
            <w:r w:rsidRPr="00C21BF1">
              <w:rPr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bCs/>
                <w:color w:val="000000" w:themeColor="text1"/>
                <w:lang w:val="ru-KZ"/>
              </w:rPr>
              <w:t>тәжірибесі</w:t>
            </w:r>
            <w:proofErr w:type="spellEnd"/>
            <w:r w:rsidRPr="00C21BF1">
              <w:rPr>
                <w:bCs/>
                <w:color w:val="000000" w:themeColor="text1"/>
                <w:lang w:val="ru-KZ"/>
              </w:rPr>
              <w:t xml:space="preserve"> мен </w:t>
            </w:r>
            <w:r w:rsidR="00FE2893">
              <w:rPr>
                <w:bCs/>
                <w:color w:val="000000" w:themeColor="text1"/>
                <w:lang w:val="kk-KZ"/>
              </w:rPr>
              <w:t>өтілі</w:t>
            </w:r>
            <w:r w:rsidRPr="00C21BF1">
              <w:rPr>
                <w:color w:val="000000" w:themeColor="text1"/>
                <w:lang w:val="ru-KZ"/>
              </w:rPr>
              <w:t>: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5D20" w14:textId="77777777" w:rsidR="00FB77A7" w:rsidRDefault="00C21BF1" w:rsidP="00C21BF1">
            <w:pPr>
              <w:spacing w:line="256" w:lineRule="auto"/>
              <w:jc w:val="both"/>
              <w:rPr>
                <w:color w:val="000000" w:themeColor="text1"/>
                <w:lang w:val="ru-KZ"/>
              </w:rPr>
            </w:pPr>
            <w:r w:rsidRPr="00C21BF1">
              <w:rPr>
                <w:color w:val="000000" w:themeColor="text1"/>
                <w:lang w:val="ru-KZ"/>
              </w:rPr>
              <w:t xml:space="preserve">аудит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>/</w:t>
            </w:r>
            <w:proofErr w:type="spellStart"/>
            <w:r w:rsidRPr="00C21BF1">
              <w:rPr>
                <w:color w:val="000000" w:themeColor="text1"/>
                <w:lang w:val="ru-KZ"/>
              </w:rPr>
              <w:t>немесе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бухгалтерлік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есеп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,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және</w:t>
            </w:r>
            <w:proofErr w:type="spellEnd"/>
            <w:r w:rsidRPr="00C21BF1">
              <w:rPr>
                <w:color w:val="000000" w:themeColor="text1"/>
                <w:lang w:val="ru-KZ"/>
              </w:rPr>
              <w:t>/</w:t>
            </w:r>
            <w:proofErr w:type="spellStart"/>
            <w:r w:rsidRPr="00C21BF1">
              <w:rPr>
                <w:color w:val="000000" w:themeColor="text1"/>
                <w:lang w:val="ru-KZ"/>
              </w:rPr>
              <w:t>немесе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қаржы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саласында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кемінде</w:t>
            </w:r>
            <w:proofErr w:type="spellEnd"/>
            <w:r w:rsidRPr="00C21BF1">
              <w:rPr>
                <w:color w:val="000000" w:themeColor="text1"/>
                <w:lang w:val="ru-KZ"/>
              </w:rPr>
              <w:t xml:space="preserve"> 3 </w:t>
            </w:r>
            <w:proofErr w:type="spellStart"/>
            <w:r w:rsidRPr="00C21BF1">
              <w:rPr>
                <w:color w:val="000000" w:themeColor="text1"/>
                <w:lang w:val="ru-KZ"/>
              </w:rPr>
              <w:t>жыл</w:t>
            </w:r>
            <w:proofErr w:type="spellEnd"/>
            <w:r w:rsidRPr="00C21BF1">
              <w:rPr>
                <w:color w:val="000000" w:themeColor="text1"/>
                <w:lang w:val="ru-KZ"/>
              </w:rPr>
              <w:t>.</w:t>
            </w:r>
          </w:p>
          <w:p w14:paraId="58E94354" w14:textId="2E36F6A2" w:rsidR="00BC353E" w:rsidRPr="00BC353E" w:rsidRDefault="00BC353E" w:rsidP="00C21BF1">
            <w:pPr>
              <w:spacing w:line="256" w:lineRule="auto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BC353E">
              <w:rPr>
                <w:color w:val="000000" w:themeColor="text1"/>
                <w:lang w:val="ru-KZ"/>
              </w:rPr>
              <w:t>Соңғы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үш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жыл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ішінде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Қордың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және</w:t>
            </w:r>
            <w:proofErr w:type="spellEnd"/>
            <w:r w:rsidRPr="00BC353E">
              <w:rPr>
                <w:color w:val="000000" w:themeColor="text1"/>
                <w:lang w:val="ru-KZ"/>
              </w:rPr>
              <w:t>/</w:t>
            </w:r>
            <w:proofErr w:type="spellStart"/>
            <w:r w:rsidRPr="00BC353E">
              <w:rPr>
                <w:color w:val="000000" w:themeColor="text1"/>
                <w:lang w:val="ru-KZ"/>
              </w:rPr>
              <w:t>немесе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оның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құрылымдық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бөлімшесінің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басшы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қызметкері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лауазымын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атқарған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тұлғаны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Аудитор </w:t>
            </w:r>
            <w:proofErr w:type="spellStart"/>
            <w:r w:rsidRPr="00BC353E">
              <w:rPr>
                <w:color w:val="000000" w:themeColor="text1"/>
                <w:lang w:val="ru-KZ"/>
              </w:rPr>
              <w:t>лауазымына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тағайындауға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тыйым</w:t>
            </w:r>
            <w:proofErr w:type="spellEnd"/>
            <w:r w:rsidRPr="00BC353E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BC353E">
              <w:rPr>
                <w:color w:val="000000" w:themeColor="text1"/>
                <w:lang w:val="ru-KZ"/>
              </w:rPr>
              <w:t>салынады</w:t>
            </w:r>
            <w:proofErr w:type="spellEnd"/>
            <w:r w:rsidRPr="00BC353E">
              <w:rPr>
                <w:color w:val="000000" w:themeColor="text1"/>
                <w:lang w:val="ru-KZ"/>
              </w:rPr>
              <w:t>.</w:t>
            </w:r>
            <w:bookmarkStart w:id="0" w:name="_GoBack"/>
            <w:bookmarkEnd w:id="0"/>
          </w:p>
        </w:tc>
      </w:tr>
      <w:tr w:rsidR="00FB77A7" w:rsidRPr="00BC353E" w14:paraId="47309B97" w14:textId="77777777" w:rsidTr="00417705"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98AF7" w14:textId="61F7284C" w:rsidR="00FB77A7" w:rsidRPr="00FE2893" w:rsidRDefault="00FE2893" w:rsidP="00417705">
            <w:pPr>
              <w:spacing w:line="256" w:lineRule="auto"/>
              <w:jc w:val="both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Құзыреті мен дағдылары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D09F" w14:textId="77777777" w:rsidR="001655DD" w:rsidRPr="001655DD" w:rsidRDefault="001655DD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 w:rsidRPr="001655DD">
              <w:rPr>
                <w:b/>
                <w:bCs/>
                <w:color w:val="000000" w:themeColor="text1"/>
                <w:lang w:val="ru-KZ"/>
              </w:rPr>
              <w:t xml:space="preserve">Аудитор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келесі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құжаттарды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білуі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тиіс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>:</w:t>
            </w:r>
          </w:p>
          <w:p w14:paraId="27552DCB" w14:textId="61D1CE4A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Қазақстан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Республикасының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Конституциясы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>;</w:t>
            </w:r>
          </w:p>
          <w:p w14:paraId="09CA89E9" w14:textId="66904A43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Қазақстан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Республикасының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Әлеуметтік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кодексі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және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Қордың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қызметіне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қатысты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басқа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да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Қазақстан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Республикасының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нормативтік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құқықтық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актілері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>;</w:t>
            </w:r>
          </w:p>
          <w:p w14:paraId="3A1955DC" w14:textId="487DE6C6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Қордың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Жарғысы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>;</w:t>
            </w:r>
          </w:p>
          <w:p w14:paraId="78FFA4D2" w14:textId="59CD91C4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Қор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мен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Басқарманың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қызметін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реттейтін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ішкі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құжаттар</w:t>
            </w:r>
            <w:proofErr w:type="spellEnd"/>
            <w:r w:rsidR="00FE2893">
              <w:rPr>
                <w:color w:val="000000" w:themeColor="text1"/>
                <w:lang w:val="kk-KZ"/>
              </w:rPr>
              <w:t>ды</w:t>
            </w:r>
            <w:r w:rsidRPr="001655DD">
              <w:rPr>
                <w:color w:val="000000" w:themeColor="text1"/>
                <w:lang w:val="ru-KZ"/>
              </w:rPr>
              <w:t xml:space="preserve">,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оның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ішінде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Қор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Басқармасы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Төрағасының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құзыреті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шегіндегі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актілер</w:t>
            </w:r>
            <w:proofErr w:type="spellEnd"/>
            <w:r w:rsidR="00FE2893">
              <w:rPr>
                <w:color w:val="000000" w:themeColor="text1"/>
                <w:lang w:val="kk-KZ"/>
              </w:rPr>
              <w:t>д</w:t>
            </w:r>
            <w:r w:rsidRPr="001655DD">
              <w:rPr>
                <w:color w:val="000000" w:themeColor="text1"/>
                <w:lang w:val="ru-KZ"/>
              </w:rPr>
              <w:t>і;</w:t>
            </w:r>
          </w:p>
          <w:p w14:paraId="02630C92" w14:textId="334945ED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халықаралық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қаржылық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есептілік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стандарттары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 xml:space="preserve"> (ХҚЕС/IFRS)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және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Ішкі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аудиттің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халықаралық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кәсіби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стандарттары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 xml:space="preserve"> (ІАХКС/IPPF);</w:t>
            </w:r>
          </w:p>
          <w:p w14:paraId="2CE5EF51" w14:textId="1D0C76BB" w:rsidR="001655DD" w:rsidRPr="001655DD" w:rsidRDefault="001655DD" w:rsidP="001655DD">
            <w:pPr>
              <w:numPr>
                <w:ilvl w:val="0"/>
                <w:numId w:val="18"/>
              </w:numPr>
              <w:tabs>
                <w:tab w:val="clear" w:pos="720"/>
                <w:tab w:val="num" w:pos="503"/>
                <w:tab w:val="left" w:pos="886"/>
                <w:tab w:val="left" w:pos="1276"/>
              </w:tabs>
              <w:ind w:left="0" w:firstLine="0"/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қаржы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,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салық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және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шаруашылық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заңнамасы</w:t>
            </w:r>
            <w:proofErr w:type="spellEnd"/>
            <w:r w:rsidR="00FE2893">
              <w:rPr>
                <w:color w:val="000000" w:themeColor="text1"/>
                <w:lang w:val="kk-KZ"/>
              </w:rPr>
              <w:t>н</w:t>
            </w:r>
            <w:r w:rsidRPr="001655DD">
              <w:rPr>
                <w:color w:val="000000" w:themeColor="text1"/>
                <w:lang w:val="ru-KZ"/>
              </w:rPr>
              <w:t>.</w:t>
            </w:r>
          </w:p>
          <w:p w14:paraId="0C1ACBB3" w14:textId="34CFE836" w:rsidR="001655DD" w:rsidRPr="001655DD" w:rsidRDefault="001655DD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Компьютермен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және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ұйымд</w:t>
            </w:r>
            <w:proofErr w:type="spellEnd"/>
            <w:r w:rsidR="00FE2893">
              <w:rPr>
                <w:b/>
                <w:bCs/>
                <w:color w:val="000000" w:themeColor="text1"/>
                <w:lang w:val="kk-KZ"/>
              </w:rPr>
              <w:t>астырушы</w:t>
            </w:r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техникамен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жұмыс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істеу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дағдылары</w:t>
            </w:r>
            <w:proofErr w:type="spellEnd"/>
            <w:r w:rsidR="00FE2893">
              <w:rPr>
                <w:b/>
                <w:bCs/>
                <w:color w:val="000000" w:themeColor="text1"/>
                <w:lang w:val="kk-KZ"/>
              </w:rPr>
              <w:t>н</w:t>
            </w:r>
            <w:r w:rsidRPr="001655DD">
              <w:rPr>
                <w:b/>
                <w:bCs/>
                <w:color w:val="000000" w:themeColor="text1"/>
                <w:lang w:val="ru-KZ"/>
              </w:rPr>
              <w:t xml:space="preserve"> (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пайдаланушы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b/>
                <w:bCs/>
                <w:color w:val="000000" w:themeColor="text1"/>
                <w:lang w:val="ru-KZ"/>
              </w:rPr>
              <w:t>ретінде</w:t>
            </w:r>
            <w:proofErr w:type="spellEnd"/>
            <w:r w:rsidRPr="001655DD">
              <w:rPr>
                <w:b/>
                <w:bCs/>
                <w:color w:val="000000" w:themeColor="text1"/>
                <w:lang w:val="ru-KZ"/>
              </w:rPr>
              <w:t>):</w:t>
            </w:r>
          </w:p>
          <w:p w14:paraId="7B055143" w14:textId="3AC11CFC" w:rsidR="001655DD" w:rsidRPr="001655DD" w:rsidRDefault="00FE2893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>
              <w:rPr>
                <w:color w:val="000000" w:themeColor="text1"/>
                <w:lang w:val="kk-KZ"/>
              </w:rPr>
              <w:t>деректер</w:t>
            </w:r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базасымен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жұмыс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істей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>;</w:t>
            </w:r>
          </w:p>
          <w:p w14:paraId="160B833C" w14:textId="183FBF52" w:rsidR="001655DD" w:rsidRPr="001655DD" w:rsidRDefault="00FE2893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>
              <w:rPr>
                <w:color w:val="000000" w:themeColor="text1"/>
                <w:lang w:val="kk-KZ"/>
              </w:rPr>
              <w:t>с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татистикалық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пакеттермен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жұмыс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істей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>;</w:t>
            </w:r>
          </w:p>
          <w:p w14:paraId="52B64D11" w14:textId="4358C76B" w:rsidR="001655DD" w:rsidRPr="001655DD" w:rsidRDefault="00FE2893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>
              <w:rPr>
                <w:color w:val="000000" w:themeColor="text1"/>
                <w:lang w:val="kk-KZ"/>
              </w:rPr>
              <w:t>э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лектрондық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кестелермен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жұмыс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істей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>.</w:t>
            </w:r>
          </w:p>
          <w:p w14:paraId="36B76ED3" w14:textId="3029700C" w:rsidR="001655DD" w:rsidRPr="001655DD" w:rsidRDefault="00FE2893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>
              <w:rPr>
                <w:b/>
                <w:bCs/>
                <w:color w:val="000000" w:themeColor="text1"/>
                <w:lang w:val="kk-KZ"/>
              </w:rPr>
              <w:t>Жек басына</w:t>
            </w:r>
            <w:r w:rsidR="001655DD"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b/>
                <w:bCs/>
                <w:color w:val="000000" w:themeColor="text1"/>
                <w:lang w:val="ru-KZ"/>
              </w:rPr>
              <w:t>қойылатын</w:t>
            </w:r>
            <w:proofErr w:type="spellEnd"/>
            <w:r w:rsidR="001655DD" w:rsidRPr="001655DD">
              <w:rPr>
                <w:b/>
                <w:bCs/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b/>
                <w:bCs/>
                <w:color w:val="000000" w:themeColor="text1"/>
                <w:lang w:val="ru-KZ"/>
              </w:rPr>
              <w:t>талаптар</w:t>
            </w:r>
            <w:proofErr w:type="spellEnd"/>
            <w:r w:rsidR="001655DD" w:rsidRPr="001655DD">
              <w:rPr>
                <w:b/>
                <w:bCs/>
                <w:color w:val="000000" w:themeColor="text1"/>
                <w:lang w:val="ru-KZ"/>
              </w:rPr>
              <w:t>:</w:t>
            </w:r>
          </w:p>
          <w:p w14:paraId="362372D7" w14:textId="77777777" w:rsidR="001655DD" w:rsidRPr="001655DD" w:rsidRDefault="001655DD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Талдаулық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ойлау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қабілеті</w:t>
            </w:r>
            <w:proofErr w:type="spellEnd"/>
            <w:r w:rsidRPr="001655DD">
              <w:rPr>
                <w:color w:val="000000" w:themeColor="text1"/>
                <w:lang w:val="ru-KZ"/>
              </w:rPr>
              <w:t>;</w:t>
            </w:r>
          </w:p>
          <w:p w14:paraId="08F961F3" w14:textId="0FD1676A" w:rsidR="001655DD" w:rsidRPr="001655DD" w:rsidRDefault="001655DD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 w:rsidRPr="001655DD">
              <w:rPr>
                <w:color w:val="000000" w:themeColor="text1"/>
                <w:lang w:val="ru-KZ"/>
              </w:rPr>
              <w:t>К</w:t>
            </w:r>
            <w:r w:rsidR="00FE2893">
              <w:rPr>
                <w:color w:val="000000" w:themeColor="text1"/>
                <w:lang w:val="kk-KZ"/>
              </w:rPr>
              <w:t>ү</w:t>
            </w:r>
            <w:proofErr w:type="spellStart"/>
            <w:r w:rsidRPr="001655DD">
              <w:rPr>
                <w:color w:val="000000" w:themeColor="text1"/>
                <w:lang w:val="ru-KZ"/>
              </w:rPr>
              <w:t>йзеліске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төзімділік</w:t>
            </w:r>
            <w:proofErr w:type="spellEnd"/>
            <w:r w:rsidRPr="001655DD">
              <w:rPr>
                <w:color w:val="000000" w:themeColor="text1"/>
                <w:lang w:val="ru-KZ"/>
              </w:rPr>
              <w:t>;</w:t>
            </w:r>
          </w:p>
          <w:p w14:paraId="622F5176" w14:textId="77777777" w:rsidR="001655DD" w:rsidRPr="001655DD" w:rsidRDefault="001655DD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proofErr w:type="spellStart"/>
            <w:r w:rsidRPr="001655DD">
              <w:rPr>
                <w:color w:val="000000" w:themeColor="text1"/>
                <w:lang w:val="ru-KZ"/>
              </w:rPr>
              <w:t>Шешімдерді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тез </w:t>
            </w:r>
            <w:proofErr w:type="spellStart"/>
            <w:r w:rsidRPr="001655DD">
              <w:rPr>
                <w:color w:val="000000" w:themeColor="text1"/>
                <w:lang w:val="ru-KZ"/>
              </w:rPr>
              <w:t>қабылдай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,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командада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жұмыс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істей</w:t>
            </w:r>
            <w:proofErr w:type="spellEnd"/>
            <w:r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Pr="001655DD">
              <w:rPr>
                <w:color w:val="000000" w:themeColor="text1"/>
                <w:lang w:val="ru-KZ"/>
              </w:rPr>
              <w:t>;</w:t>
            </w:r>
          </w:p>
          <w:p w14:paraId="73E700F7" w14:textId="5AB36764" w:rsidR="001655DD" w:rsidRPr="001655DD" w:rsidRDefault="00FE2893" w:rsidP="001655DD">
            <w:pPr>
              <w:tabs>
                <w:tab w:val="left" w:pos="1276"/>
              </w:tabs>
              <w:jc w:val="both"/>
              <w:rPr>
                <w:color w:val="000000" w:themeColor="text1"/>
                <w:lang w:val="ru-KZ"/>
              </w:rPr>
            </w:pPr>
            <w:r>
              <w:rPr>
                <w:color w:val="000000" w:themeColor="text1"/>
                <w:lang w:val="kk-KZ"/>
              </w:rPr>
              <w:t>Алынған</w:t>
            </w:r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есептеулер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мен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зерттеулердің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нәтижелерін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тұжырымдай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 xml:space="preserve"> </w:t>
            </w:r>
            <w:proofErr w:type="spellStart"/>
            <w:r w:rsidR="001655DD" w:rsidRPr="001655DD">
              <w:rPr>
                <w:color w:val="000000" w:themeColor="text1"/>
                <w:lang w:val="ru-KZ"/>
              </w:rPr>
              <w:t>білу</w:t>
            </w:r>
            <w:proofErr w:type="spellEnd"/>
            <w:r w:rsidR="001655DD" w:rsidRPr="001655DD">
              <w:rPr>
                <w:color w:val="000000" w:themeColor="text1"/>
                <w:lang w:val="ru-KZ"/>
              </w:rPr>
              <w:t>.</w:t>
            </w:r>
          </w:p>
          <w:p w14:paraId="1935FCD1" w14:textId="63002769" w:rsidR="00FB77A7" w:rsidRPr="00D17EBB" w:rsidRDefault="00FB77A7" w:rsidP="00417705">
            <w:pPr>
              <w:spacing w:line="256" w:lineRule="auto"/>
              <w:rPr>
                <w:color w:val="000000" w:themeColor="text1"/>
                <w:lang w:val="ru-KZ"/>
              </w:rPr>
            </w:pPr>
          </w:p>
        </w:tc>
      </w:tr>
    </w:tbl>
    <w:p w14:paraId="2ECDDC81" w14:textId="77777777" w:rsidR="00FB77A7" w:rsidRPr="00D17EBB" w:rsidRDefault="00FB77A7" w:rsidP="00FB77A7">
      <w:pPr>
        <w:ind w:firstLine="709"/>
        <w:rPr>
          <w:b/>
          <w:color w:val="000000" w:themeColor="text1"/>
          <w:lang w:val="ru-KZ"/>
        </w:rPr>
      </w:pPr>
    </w:p>
    <w:p w14:paraId="24F6C725" w14:textId="77777777" w:rsidR="001655DD" w:rsidRPr="001655DD" w:rsidRDefault="001655DD" w:rsidP="001655DD">
      <w:pPr>
        <w:pStyle w:val="a3"/>
        <w:tabs>
          <w:tab w:val="left" w:pos="709"/>
          <w:tab w:val="left" w:pos="993"/>
        </w:tabs>
        <w:ind w:left="709"/>
        <w:jc w:val="both"/>
        <w:rPr>
          <w:bCs/>
          <w:color w:val="000000" w:themeColor="text1"/>
          <w:lang w:val="ru-KZ"/>
        </w:rPr>
      </w:pPr>
      <w:proofErr w:type="spellStart"/>
      <w:r w:rsidRPr="00D17EBB">
        <w:rPr>
          <w:color w:val="000000" w:themeColor="text1"/>
          <w:lang w:val="ru-KZ"/>
        </w:rPr>
        <w:t>Аудиторға</w:t>
      </w:r>
      <w:proofErr w:type="spellEnd"/>
      <w:r w:rsidRPr="00D17EBB">
        <w:rPr>
          <w:color w:val="000000" w:themeColor="text1"/>
          <w:lang w:val="ru-KZ"/>
        </w:rPr>
        <w:t xml:space="preserve"> </w:t>
      </w:r>
      <w:proofErr w:type="spellStart"/>
      <w:r w:rsidRPr="00D17EBB">
        <w:rPr>
          <w:color w:val="000000" w:themeColor="text1"/>
          <w:lang w:val="ru-KZ"/>
        </w:rPr>
        <w:t>келесі</w:t>
      </w:r>
      <w:proofErr w:type="spellEnd"/>
      <w:r w:rsidRPr="00D17EBB">
        <w:rPr>
          <w:color w:val="000000" w:themeColor="text1"/>
          <w:lang w:val="ru-KZ"/>
        </w:rPr>
        <w:t xml:space="preserve"> </w:t>
      </w:r>
      <w:proofErr w:type="spellStart"/>
      <w:r w:rsidRPr="00D17EBB">
        <w:rPr>
          <w:color w:val="000000" w:themeColor="text1"/>
          <w:lang w:val="ru-KZ"/>
        </w:rPr>
        <w:t>міндеттер</w:t>
      </w:r>
      <w:proofErr w:type="spellEnd"/>
      <w:r w:rsidRPr="00D17EBB">
        <w:rPr>
          <w:color w:val="000000" w:themeColor="text1"/>
          <w:lang w:val="ru-KZ"/>
        </w:rPr>
        <w:t xml:space="preserve"> мен </w:t>
      </w:r>
      <w:proofErr w:type="spellStart"/>
      <w:r w:rsidRPr="00D17EBB">
        <w:rPr>
          <w:color w:val="000000" w:themeColor="text1"/>
          <w:lang w:val="ru-KZ"/>
        </w:rPr>
        <w:t>функциялар</w:t>
      </w:r>
      <w:proofErr w:type="spellEnd"/>
      <w:r w:rsidRPr="00D17EBB">
        <w:rPr>
          <w:color w:val="000000" w:themeColor="text1"/>
          <w:lang w:val="ru-KZ"/>
        </w:rPr>
        <w:t xml:space="preserve"> </w:t>
      </w:r>
      <w:proofErr w:type="spellStart"/>
      <w:r w:rsidRPr="00D17EBB">
        <w:rPr>
          <w:color w:val="000000" w:themeColor="text1"/>
          <w:lang w:val="ru-KZ"/>
        </w:rPr>
        <w:t>жүктеледі</w:t>
      </w:r>
      <w:proofErr w:type="spellEnd"/>
      <w:r w:rsidRPr="00D17EBB">
        <w:rPr>
          <w:color w:val="000000" w:themeColor="text1"/>
          <w:lang w:val="ru-KZ"/>
        </w:rPr>
        <w:t>:</w:t>
      </w:r>
    </w:p>
    <w:p w14:paraId="6C3FA016" w14:textId="277DECEB" w:rsidR="001655DD" w:rsidRPr="001655DD" w:rsidRDefault="001655DD" w:rsidP="001655DD">
      <w:pPr>
        <w:pStyle w:val="a3"/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bCs/>
          <w:color w:val="000000" w:themeColor="text1"/>
          <w:lang w:val="ru-KZ"/>
        </w:rPr>
      </w:pPr>
      <w:proofErr w:type="spellStart"/>
      <w:r w:rsidRPr="001655DD">
        <w:rPr>
          <w:bCs/>
          <w:color w:val="000000" w:themeColor="text1"/>
          <w:lang w:val="ru-KZ"/>
        </w:rPr>
        <w:t>Қаржылық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бақылау</w:t>
      </w:r>
      <w:proofErr w:type="spellEnd"/>
      <w:r w:rsidRPr="001655DD">
        <w:rPr>
          <w:bCs/>
          <w:color w:val="000000" w:themeColor="text1"/>
          <w:lang w:val="ru-KZ"/>
        </w:rPr>
        <w:t xml:space="preserve">: </w:t>
      </w:r>
      <w:proofErr w:type="spellStart"/>
      <w:r w:rsidRPr="001655DD">
        <w:rPr>
          <w:bCs/>
          <w:color w:val="000000" w:themeColor="text1"/>
          <w:lang w:val="ru-KZ"/>
        </w:rPr>
        <w:t>Қаржы-шаруашылық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қызметке</w:t>
      </w:r>
      <w:proofErr w:type="spellEnd"/>
      <w:r w:rsidRPr="001655DD">
        <w:rPr>
          <w:bCs/>
          <w:color w:val="000000" w:themeColor="text1"/>
          <w:lang w:val="ru-KZ"/>
        </w:rPr>
        <w:t xml:space="preserve">, </w:t>
      </w:r>
      <w:proofErr w:type="spellStart"/>
      <w:r w:rsidRPr="001655DD">
        <w:rPr>
          <w:bCs/>
          <w:color w:val="000000" w:themeColor="text1"/>
          <w:lang w:val="ru-KZ"/>
        </w:rPr>
        <w:t>бөлімшелердің</w:t>
      </w:r>
      <w:proofErr w:type="spellEnd"/>
      <w:r w:rsidRPr="001655DD">
        <w:rPr>
          <w:b/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операцияларына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тұрақты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талдау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жүргізу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Қор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есептілігінің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барлық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түрлерінің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сенімділігін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тексеру</w:t>
      </w:r>
      <w:proofErr w:type="spellEnd"/>
      <w:r w:rsidRPr="001655DD">
        <w:rPr>
          <w:bCs/>
          <w:color w:val="000000" w:themeColor="text1"/>
          <w:lang w:val="ru-KZ"/>
        </w:rPr>
        <w:t>.</w:t>
      </w:r>
    </w:p>
    <w:p w14:paraId="5FED6F44" w14:textId="4AE6615C" w:rsidR="001655DD" w:rsidRPr="001655DD" w:rsidRDefault="001655DD" w:rsidP="001655DD">
      <w:pPr>
        <w:pStyle w:val="a3"/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bCs/>
          <w:color w:val="000000" w:themeColor="text1"/>
          <w:lang w:val="ru-KZ"/>
        </w:rPr>
      </w:pPr>
      <w:proofErr w:type="spellStart"/>
      <w:r w:rsidRPr="001655DD">
        <w:rPr>
          <w:bCs/>
          <w:color w:val="000000" w:themeColor="text1"/>
          <w:lang w:val="ru-KZ"/>
        </w:rPr>
        <w:t>Тәуекелдерді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басқару</w:t>
      </w:r>
      <w:proofErr w:type="spellEnd"/>
      <w:r w:rsidRPr="001655DD">
        <w:rPr>
          <w:bCs/>
          <w:color w:val="000000" w:themeColor="text1"/>
          <w:lang w:val="ru-KZ"/>
        </w:rPr>
        <w:t xml:space="preserve">: </w:t>
      </w:r>
      <w:proofErr w:type="spellStart"/>
      <w:r w:rsidRPr="001655DD">
        <w:rPr>
          <w:bCs/>
          <w:color w:val="000000" w:themeColor="text1"/>
          <w:lang w:val="ru-KZ"/>
        </w:rPr>
        <w:t>Тәуекелдерді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басқару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жүйесінің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r w:rsidR="003D1291">
        <w:rPr>
          <w:bCs/>
          <w:color w:val="000000" w:themeColor="text1"/>
          <w:lang w:val="kk-KZ"/>
        </w:rPr>
        <w:t>толықтығын</w:t>
      </w:r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бағалау</w:t>
      </w:r>
      <w:proofErr w:type="spellEnd"/>
      <w:r w:rsidRPr="001655DD">
        <w:rPr>
          <w:bCs/>
          <w:color w:val="000000" w:themeColor="text1"/>
          <w:lang w:val="ru-KZ"/>
        </w:rPr>
        <w:t xml:space="preserve">, </w:t>
      </w:r>
      <w:proofErr w:type="spellStart"/>
      <w:r w:rsidRPr="001655DD">
        <w:rPr>
          <w:bCs/>
          <w:color w:val="000000" w:themeColor="text1"/>
          <w:lang w:val="ru-KZ"/>
        </w:rPr>
        <w:t>ішкі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бақылаудың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кемшіліктерін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анықтау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алға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қойылған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мақсаттарға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қол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жеткіз</w:t>
      </w:r>
      <w:proofErr w:type="spellEnd"/>
      <w:r w:rsidR="003D1291">
        <w:rPr>
          <w:bCs/>
          <w:color w:val="000000" w:themeColor="text1"/>
          <w:lang w:val="kk-KZ"/>
        </w:rPr>
        <w:t>ілмеу</w:t>
      </w:r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себептерін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талдау</w:t>
      </w:r>
      <w:proofErr w:type="spellEnd"/>
      <w:r w:rsidRPr="001655DD">
        <w:rPr>
          <w:bCs/>
          <w:color w:val="000000" w:themeColor="text1"/>
          <w:lang w:val="ru-KZ"/>
        </w:rPr>
        <w:t>.</w:t>
      </w:r>
    </w:p>
    <w:p w14:paraId="32D26689" w14:textId="77777777" w:rsidR="001655DD" w:rsidRPr="001655DD" w:rsidRDefault="001655DD" w:rsidP="001655DD">
      <w:pPr>
        <w:pStyle w:val="a3"/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bCs/>
          <w:color w:val="000000" w:themeColor="text1"/>
          <w:lang w:val="ru-KZ"/>
        </w:rPr>
      </w:pPr>
      <w:r w:rsidRPr="001655DD">
        <w:rPr>
          <w:bCs/>
          <w:color w:val="000000" w:themeColor="text1"/>
          <w:lang w:val="ru-KZ"/>
        </w:rPr>
        <w:t xml:space="preserve">Комплаенс-аудит: </w:t>
      </w:r>
      <w:proofErr w:type="spellStart"/>
      <w:r w:rsidRPr="001655DD">
        <w:rPr>
          <w:bCs/>
          <w:color w:val="000000" w:themeColor="text1"/>
          <w:lang w:val="ru-KZ"/>
        </w:rPr>
        <w:t>Қаржылық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операциялардың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заңдылығын</w:t>
      </w:r>
      <w:proofErr w:type="spellEnd"/>
      <w:r w:rsidRPr="001655DD">
        <w:rPr>
          <w:bCs/>
          <w:color w:val="000000" w:themeColor="text1"/>
          <w:lang w:val="ru-KZ"/>
        </w:rPr>
        <w:t xml:space="preserve">, </w:t>
      </w:r>
      <w:proofErr w:type="spellStart"/>
      <w:r w:rsidRPr="001655DD">
        <w:rPr>
          <w:bCs/>
          <w:color w:val="000000" w:themeColor="text1"/>
          <w:lang w:val="ru-KZ"/>
        </w:rPr>
        <w:t>салық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заңнамасының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сақталуын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бақылау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ұйымның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сыбайлас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жемқорлыққа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қарсы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рәсімдерінің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сенімділігін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тексеру</w:t>
      </w:r>
      <w:proofErr w:type="spellEnd"/>
      <w:r w:rsidRPr="001655DD">
        <w:rPr>
          <w:bCs/>
          <w:color w:val="000000" w:themeColor="text1"/>
          <w:lang w:val="ru-KZ"/>
        </w:rPr>
        <w:t>.</w:t>
      </w:r>
    </w:p>
    <w:p w14:paraId="4CB45FA6" w14:textId="0C7683EE" w:rsidR="001655DD" w:rsidRDefault="001655DD" w:rsidP="001655DD">
      <w:pPr>
        <w:pStyle w:val="a3"/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bCs/>
          <w:color w:val="000000" w:themeColor="text1"/>
          <w:lang w:val="ru-KZ"/>
        </w:rPr>
      </w:pPr>
      <w:proofErr w:type="spellStart"/>
      <w:r w:rsidRPr="001655DD">
        <w:rPr>
          <w:bCs/>
          <w:color w:val="000000" w:themeColor="text1"/>
          <w:lang w:val="ru-KZ"/>
        </w:rPr>
        <w:lastRenderedPageBreak/>
        <w:t>Сараптамалық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қызмет</w:t>
      </w:r>
      <w:proofErr w:type="spellEnd"/>
      <w:r w:rsidRPr="001655DD">
        <w:rPr>
          <w:bCs/>
          <w:color w:val="000000" w:themeColor="text1"/>
          <w:lang w:val="ru-KZ"/>
        </w:rPr>
        <w:t xml:space="preserve">: </w:t>
      </w:r>
      <w:proofErr w:type="spellStart"/>
      <w:r w:rsidRPr="001655DD">
        <w:rPr>
          <w:bCs/>
          <w:color w:val="000000" w:themeColor="text1"/>
          <w:lang w:val="ru-KZ"/>
        </w:rPr>
        <w:t>Директорлар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кеңесі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үшін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қаржылық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жоспарлар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бойынша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сараптамалық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қорытындылар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дайындау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ұсынымдары</w:t>
      </w:r>
      <w:proofErr w:type="spellEnd"/>
      <w:r w:rsidRPr="001655DD">
        <w:rPr>
          <w:bCs/>
          <w:color w:val="000000" w:themeColor="text1"/>
          <w:lang w:val="ru-KZ"/>
        </w:rPr>
        <w:t xml:space="preserve"> бар </w:t>
      </w:r>
      <w:proofErr w:type="spellStart"/>
      <w:r w:rsidRPr="001655DD">
        <w:rPr>
          <w:bCs/>
          <w:color w:val="000000" w:themeColor="text1"/>
          <w:lang w:val="ru-KZ"/>
        </w:rPr>
        <w:t>аудиторлық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есептерді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ресімдеу</w:t>
      </w:r>
      <w:proofErr w:type="spellEnd"/>
      <w:r w:rsidRPr="001655DD">
        <w:rPr>
          <w:bCs/>
          <w:color w:val="000000" w:themeColor="text1"/>
          <w:lang w:val="ru-KZ"/>
        </w:rPr>
        <w:t>.</w:t>
      </w:r>
    </w:p>
    <w:p w14:paraId="3EC640E4" w14:textId="77777777" w:rsidR="001655DD" w:rsidRPr="001655DD" w:rsidRDefault="001655DD" w:rsidP="001655DD">
      <w:pPr>
        <w:pStyle w:val="a3"/>
        <w:numPr>
          <w:ilvl w:val="0"/>
          <w:numId w:val="11"/>
        </w:numPr>
        <w:tabs>
          <w:tab w:val="left" w:pos="709"/>
          <w:tab w:val="left" w:pos="993"/>
        </w:tabs>
        <w:ind w:left="0" w:firstLine="709"/>
        <w:jc w:val="both"/>
        <w:rPr>
          <w:bCs/>
          <w:color w:val="000000" w:themeColor="text1"/>
          <w:lang w:val="ru-KZ"/>
        </w:rPr>
      </w:pPr>
      <w:proofErr w:type="spellStart"/>
      <w:r w:rsidRPr="001655DD">
        <w:rPr>
          <w:bCs/>
          <w:color w:val="000000" w:themeColor="text1"/>
          <w:lang w:val="ru-KZ"/>
        </w:rPr>
        <w:t>Аудитті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ұйымдастыру</w:t>
      </w:r>
      <w:proofErr w:type="spellEnd"/>
      <w:r w:rsidRPr="001655DD">
        <w:rPr>
          <w:bCs/>
          <w:color w:val="000000" w:themeColor="text1"/>
          <w:lang w:val="ru-KZ"/>
        </w:rPr>
        <w:t xml:space="preserve">: </w:t>
      </w:r>
      <w:proofErr w:type="spellStart"/>
      <w:r w:rsidRPr="001655DD">
        <w:rPr>
          <w:bCs/>
          <w:color w:val="000000" w:themeColor="text1"/>
          <w:lang w:val="ru-KZ"/>
        </w:rPr>
        <w:t>Аудиторлық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тексерулерді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жоспарлау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жүргізу</w:t>
      </w:r>
      <w:proofErr w:type="spellEnd"/>
      <w:r w:rsidRPr="001655DD">
        <w:rPr>
          <w:bCs/>
          <w:color w:val="000000" w:themeColor="text1"/>
          <w:lang w:val="ru-KZ"/>
        </w:rPr>
        <w:t xml:space="preserve">, </w:t>
      </w:r>
      <w:proofErr w:type="spellStart"/>
      <w:r w:rsidRPr="001655DD">
        <w:rPr>
          <w:bCs/>
          <w:color w:val="000000" w:themeColor="text1"/>
          <w:lang w:val="ru-KZ"/>
        </w:rPr>
        <w:t>ұсынымдардың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орындалуына</w:t>
      </w:r>
      <w:proofErr w:type="spellEnd"/>
      <w:r w:rsidRPr="001655DD">
        <w:rPr>
          <w:bCs/>
          <w:color w:val="000000" w:themeColor="text1"/>
          <w:lang w:val="ru-KZ"/>
        </w:rPr>
        <w:t xml:space="preserve"> мониторинг </w:t>
      </w:r>
      <w:proofErr w:type="spellStart"/>
      <w:r w:rsidRPr="001655DD">
        <w:rPr>
          <w:bCs/>
          <w:color w:val="000000" w:themeColor="text1"/>
          <w:lang w:val="ru-KZ"/>
        </w:rPr>
        <w:t>жүргізу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және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құзыретіне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кіретін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мәселелер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бойынша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мемлекеттік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органдармен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өзара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іс-қимыл</w:t>
      </w:r>
      <w:proofErr w:type="spellEnd"/>
      <w:r w:rsidRPr="001655DD">
        <w:rPr>
          <w:bCs/>
          <w:color w:val="000000" w:themeColor="text1"/>
          <w:lang w:val="ru-KZ"/>
        </w:rPr>
        <w:t xml:space="preserve"> </w:t>
      </w:r>
      <w:proofErr w:type="spellStart"/>
      <w:r w:rsidRPr="001655DD">
        <w:rPr>
          <w:bCs/>
          <w:color w:val="000000" w:themeColor="text1"/>
          <w:lang w:val="ru-KZ"/>
        </w:rPr>
        <w:t>жасау</w:t>
      </w:r>
      <w:proofErr w:type="spellEnd"/>
      <w:r w:rsidRPr="001655DD">
        <w:rPr>
          <w:bCs/>
          <w:color w:val="000000" w:themeColor="text1"/>
          <w:lang w:val="ru-KZ"/>
        </w:rPr>
        <w:t>.</w:t>
      </w:r>
    </w:p>
    <w:p w14:paraId="745640A6" w14:textId="2F211785" w:rsidR="00FB77A7" w:rsidRPr="00D17EBB" w:rsidRDefault="00FB77A7" w:rsidP="001655DD">
      <w:pPr>
        <w:pStyle w:val="a3"/>
        <w:tabs>
          <w:tab w:val="left" w:pos="709"/>
          <w:tab w:val="left" w:pos="993"/>
        </w:tabs>
        <w:ind w:left="709"/>
        <w:jc w:val="both"/>
        <w:rPr>
          <w:color w:val="000000" w:themeColor="text1"/>
          <w:lang w:val="ru-KZ"/>
        </w:rPr>
      </w:pPr>
    </w:p>
    <w:sectPr w:rsidR="00FB77A7" w:rsidRPr="00D17EBB" w:rsidSect="00BC353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B6735"/>
    <w:multiLevelType w:val="hybridMultilevel"/>
    <w:tmpl w:val="5A167010"/>
    <w:lvl w:ilvl="0" w:tplc="2000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6C791E"/>
    <w:multiLevelType w:val="hybridMultilevel"/>
    <w:tmpl w:val="AE461F0A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1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704F20"/>
    <w:multiLevelType w:val="hybridMultilevel"/>
    <w:tmpl w:val="71264448"/>
    <w:lvl w:ilvl="0" w:tplc="6C50CEA6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291" w:hanging="360"/>
      </w:pPr>
    </w:lvl>
    <w:lvl w:ilvl="2" w:tplc="2000001B" w:tentative="1">
      <w:start w:val="1"/>
      <w:numFmt w:val="lowerRoman"/>
      <w:lvlText w:val="%3."/>
      <w:lvlJc w:val="right"/>
      <w:pPr>
        <w:ind w:left="3011" w:hanging="180"/>
      </w:pPr>
    </w:lvl>
    <w:lvl w:ilvl="3" w:tplc="2000000F" w:tentative="1">
      <w:start w:val="1"/>
      <w:numFmt w:val="decimal"/>
      <w:lvlText w:val="%4."/>
      <w:lvlJc w:val="left"/>
      <w:pPr>
        <w:ind w:left="3731" w:hanging="360"/>
      </w:pPr>
    </w:lvl>
    <w:lvl w:ilvl="4" w:tplc="20000019" w:tentative="1">
      <w:start w:val="1"/>
      <w:numFmt w:val="lowerLetter"/>
      <w:lvlText w:val="%5."/>
      <w:lvlJc w:val="left"/>
      <w:pPr>
        <w:ind w:left="4451" w:hanging="360"/>
      </w:pPr>
    </w:lvl>
    <w:lvl w:ilvl="5" w:tplc="2000001B" w:tentative="1">
      <w:start w:val="1"/>
      <w:numFmt w:val="lowerRoman"/>
      <w:lvlText w:val="%6."/>
      <w:lvlJc w:val="right"/>
      <w:pPr>
        <w:ind w:left="5171" w:hanging="180"/>
      </w:pPr>
    </w:lvl>
    <w:lvl w:ilvl="6" w:tplc="2000000F" w:tentative="1">
      <w:start w:val="1"/>
      <w:numFmt w:val="decimal"/>
      <w:lvlText w:val="%7."/>
      <w:lvlJc w:val="left"/>
      <w:pPr>
        <w:ind w:left="5891" w:hanging="360"/>
      </w:pPr>
    </w:lvl>
    <w:lvl w:ilvl="7" w:tplc="20000019" w:tentative="1">
      <w:start w:val="1"/>
      <w:numFmt w:val="lowerLetter"/>
      <w:lvlText w:val="%8."/>
      <w:lvlJc w:val="left"/>
      <w:pPr>
        <w:ind w:left="6611" w:hanging="360"/>
      </w:pPr>
    </w:lvl>
    <w:lvl w:ilvl="8" w:tplc="200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A9C36A1"/>
    <w:multiLevelType w:val="hybridMultilevel"/>
    <w:tmpl w:val="2B4E96B2"/>
    <w:lvl w:ilvl="0" w:tplc="1212C3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F55F1B"/>
    <w:multiLevelType w:val="hybridMultilevel"/>
    <w:tmpl w:val="4192F07A"/>
    <w:lvl w:ilvl="0" w:tplc="57FE389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8D7959"/>
    <w:multiLevelType w:val="hybridMultilevel"/>
    <w:tmpl w:val="26E0E660"/>
    <w:lvl w:ilvl="0" w:tplc="2000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14A2E"/>
    <w:multiLevelType w:val="hybridMultilevel"/>
    <w:tmpl w:val="3766AEFE"/>
    <w:lvl w:ilvl="0" w:tplc="66565550">
      <w:start w:val="2"/>
      <w:numFmt w:val="decimal"/>
      <w:lvlText w:val="%1."/>
      <w:lvlJc w:val="left"/>
      <w:pPr>
        <w:ind w:left="1571" w:hanging="360"/>
      </w:pPr>
      <w:rPr>
        <w:rFonts w:eastAsia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2291" w:hanging="360"/>
      </w:pPr>
    </w:lvl>
    <w:lvl w:ilvl="2" w:tplc="2000001B" w:tentative="1">
      <w:start w:val="1"/>
      <w:numFmt w:val="lowerRoman"/>
      <w:lvlText w:val="%3."/>
      <w:lvlJc w:val="right"/>
      <w:pPr>
        <w:ind w:left="3011" w:hanging="180"/>
      </w:pPr>
    </w:lvl>
    <w:lvl w:ilvl="3" w:tplc="2000000F" w:tentative="1">
      <w:start w:val="1"/>
      <w:numFmt w:val="decimal"/>
      <w:lvlText w:val="%4."/>
      <w:lvlJc w:val="left"/>
      <w:pPr>
        <w:ind w:left="3731" w:hanging="360"/>
      </w:pPr>
    </w:lvl>
    <w:lvl w:ilvl="4" w:tplc="20000019" w:tentative="1">
      <w:start w:val="1"/>
      <w:numFmt w:val="lowerLetter"/>
      <w:lvlText w:val="%5."/>
      <w:lvlJc w:val="left"/>
      <w:pPr>
        <w:ind w:left="4451" w:hanging="360"/>
      </w:pPr>
    </w:lvl>
    <w:lvl w:ilvl="5" w:tplc="2000001B" w:tentative="1">
      <w:start w:val="1"/>
      <w:numFmt w:val="lowerRoman"/>
      <w:lvlText w:val="%6."/>
      <w:lvlJc w:val="right"/>
      <w:pPr>
        <w:ind w:left="5171" w:hanging="180"/>
      </w:pPr>
    </w:lvl>
    <w:lvl w:ilvl="6" w:tplc="2000000F" w:tentative="1">
      <w:start w:val="1"/>
      <w:numFmt w:val="decimal"/>
      <w:lvlText w:val="%7."/>
      <w:lvlJc w:val="left"/>
      <w:pPr>
        <w:ind w:left="5891" w:hanging="360"/>
      </w:pPr>
    </w:lvl>
    <w:lvl w:ilvl="7" w:tplc="20000019" w:tentative="1">
      <w:start w:val="1"/>
      <w:numFmt w:val="lowerLetter"/>
      <w:lvlText w:val="%8."/>
      <w:lvlJc w:val="left"/>
      <w:pPr>
        <w:ind w:left="6611" w:hanging="360"/>
      </w:pPr>
    </w:lvl>
    <w:lvl w:ilvl="8" w:tplc="200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4BD2FA6"/>
    <w:multiLevelType w:val="multilevel"/>
    <w:tmpl w:val="6BB8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4966A2"/>
    <w:multiLevelType w:val="multilevel"/>
    <w:tmpl w:val="3984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B1ED1"/>
    <w:multiLevelType w:val="hybridMultilevel"/>
    <w:tmpl w:val="F1BA319C"/>
    <w:lvl w:ilvl="0" w:tplc="2000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69" w:hanging="360"/>
      </w:pPr>
    </w:lvl>
    <w:lvl w:ilvl="2" w:tplc="2000001B" w:tentative="1">
      <w:start w:val="1"/>
      <w:numFmt w:val="lowerRoman"/>
      <w:lvlText w:val="%3."/>
      <w:lvlJc w:val="right"/>
      <w:pPr>
        <w:ind w:left="3589" w:hanging="180"/>
      </w:pPr>
    </w:lvl>
    <w:lvl w:ilvl="3" w:tplc="2000000F" w:tentative="1">
      <w:start w:val="1"/>
      <w:numFmt w:val="decimal"/>
      <w:lvlText w:val="%4."/>
      <w:lvlJc w:val="left"/>
      <w:pPr>
        <w:ind w:left="4309" w:hanging="360"/>
      </w:pPr>
    </w:lvl>
    <w:lvl w:ilvl="4" w:tplc="20000019" w:tentative="1">
      <w:start w:val="1"/>
      <w:numFmt w:val="lowerLetter"/>
      <w:lvlText w:val="%5."/>
      <w:lvlJc w:val="left"/>
      <w:pPr>
        <w:ind w:left="5029" w:hanging="360"/>
      </w:pPr>
    </w:lvl>
    <w:lvl w:ilvl="5" w:tplc="2000001B" w:tentative="1">
      <w:start w:val="1"/>
      <w:numFmt w:val="lowerRoman"/>
      <w:lvlText w:val="%6."/>
      <w:lvlJc w:val="right"/>
      <w:pPr>
        <w:ind w:left="5749" w:hanging="180"/>
      </w:pPr>
    </w:lvl>
    <w:lvl w:ilvl="6" w:tplc="2000000F" w:tentative="1">
      <w:start w:val="1"/>
      <w:numFmt w:val="decimal"/>
      <w:lvlText w:val="%7."/>
      <w:lvlJc w:val="left"/>
      <w:pPr>
        <w:ind w:left="6469" w:hanging="360"/>
      </w:pPr>
    </w:lvl>
    <w:lvl w:ilvl="7" w:tplc="20000019" w:tentative="1">
      <w:start w:val="1"/>
      <w:numFmt w:val="lowerLetter"/>
      <w:lvlText w:val="%8."/>
      <w:lvlJc w:val="left"/>
      <w:pPr>
        <w:ind w:left="7189" w:hanging="360"/>
      </w:pPr>
    </w:lvl>
    <w:lvl w:ilvl="8" w:tplc="2000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4B1F3663"/>
    <w:multiLevelType w:val="hybridMultilevel"/>
    <w:tmpl w:val="EFE49D92"/>
    <w:lvl w:ilvl="0" w:tplc="FFFFFFFF">
      <w:start w:val="1"/>
      <w:numFmt w:val="decimal"/>
      <w:suff w:val="nothing"/>
      <w:lvlText w:val="%1)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29021A"/>
    <w:multiLevelType w:val="hybridMultilevel"/>
    <w:tmpl w:val="B5561546"/>
    <w:lvl w:ilvl="0" w:tplc="20000011">
      <w:start w:val="1"/>
      <w:numFmt w:val="decimal"/>
      <w:lvlText w:val="%1)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9776A"/>
    <w:multiLevelType w:val="multilevel"/>
    <w:tmpl w:val="CCDA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753A47"/>
    <w:multiLevelType w:val="hybridMultilevel"/>
    <w:tmpl w:val="B1BCFE9A"/>
    <w:lvl w:ilvl="0" w:tplc="191E09E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524E403A"/>
    <w:multiLevelType w:val="hybridMultilevel"/>
    <w:tmpl w:val="050AA0F0"/>
    <w:lvl w:ilvl="0" w:tplc="1212C3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D83A10"/>
    <w:multiLevelType w:val="multilevel"/>
    <w:tmpl w:val="55DA11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57125B"/>
    <w:multiLevelType w:val="multilevel"/>
    <w:tmpl w:val="D4E61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2137EB"/>
    <w:multiLevelType w:val="hybridMultilevel"/>
    <w:tmpl w:val="FE7ECDE8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F5A742F"/>
    <w:multiLevelType w:val="multilevel"/>
    <w:tmpl w:val="1B32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17"/>
  </w:num>
  <w:num w:numId="5">
    <w:abstractNumId w:val="6"/>
  </w:num>
  <w:num w:numId="6">
    <w:abstractNumId w:val="2"/>
  </w:num>
  <w:num w:numId="7">
    <w:abstractNumId w:val="10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5"/>
  </w:num>
  <w:num w:numId="13">
    <w:abstractNumId w:val="9"/>
  </w:num>
  <w:num w:numId="14">
    <w:abstractNumId w:val="18"/>
  </w:num>
  <w:num w:numId="15">
    <w:abstractNumId w:val="12"/>
  </w:num>
  <w:num w:numId="16">
    <w:abstractNumId w:val="8"/>
  </w:num>
  <w:num w:numId="17">
    <w:abstractNumId w:val="7"/>
  </w:num>
  <w:num w:numId="18">
    <w:abstractNumId w:val="1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DF"/>
    <w:rsid w:val="001655DD"/>
    <w:rsid w:val="0033190B"/>
    <w:rsid w:val="003D1291"/>
    <w:rsid w:val="00706C64"/>
    <w:rsid w:val="007D1AB3"/>
    <w:rsid w:val="00A4720C"/>
    <w:rsid w:val="00AC0419"/>
    <w:rsid w:val="00BC353E"/>
    <w:rsid w:val="00C21BF1"/>
    <w:rsid w:val="00D17EBB"/>
    <w:rsid w:val="00EA0A8C"/>
    <w:rsid w:val="00F30EDF"/>
    <w:rsid w:val="00F53351"/>
    <w:rsid w:val="00FB77A7"/>
    <w:rsid w:val="00FE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ED422"/>
  <w15:chartTrackingRefBased/>
  <w15:docId w15:val="{4623B65D-2BCB-498A-B346-1630C3B4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7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eading1,Colorful List - Accent 11,Bullet List,FooterText,numbered,Списки,List Paragraph2"/>
    <w:basedOn w:val="a"/>
    <w:link w:val="a4"/>
    <w:uiPriority w:val="34"/>
    <w:qFormat/>
    <w:rsid w:val="00FB77A7"/>
    <w:pPr>
      <w:ind w:left="720"/>
      <w:contextualSpacing/>
    </w:pPr>
  </w:style>
  <w:style w:type="character" w:customStyle="1" w:styleId="a4">
    <w:name w:val="Абзац списка Знак"/>
    <w:aliases w:val="Heading1 Знак,Colorful List - Accent 11 Знак,Bullet List Знак,FooterText Знак,numbered Знак,Списки Знак,List Paragraph2 Знак"/>
    <w:link w:val="a3"/>
    <w:uiPriority w:val="34"/>
    <w:locked/>
    <w:rsid w:val="00FB77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82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19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03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Мухамедкаримов Ерназар Мухтарович</dc:creator>
  <cp:keywords/>
  <dc:description/>
  <cp:lastModifiedBy>Туктыбаева Бахыт Сериковна</cp:lastModifiedBy>
  <cp:revision>8</cp:revision>
  <dcterms:created xsi:type="dcterms:W3CDTF">2026-06-03T04:30:00Z</dcterms:created>
  <dcterms:modified xsi:type="dcterms:W3CDTF">2026-10-30T05:47:00Z</dcterms:modified>
</cp:coreProperties>
</file>