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91" w:rsidRPr="00C63A91" w:rsidRDefault="00C63A91" w:rsidP="00C63A91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C63A91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t>ПРОГРАММА </w:t>
      </w:r>
      <w:r w:rsidRPr="00C63A91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</w:r>
      <w:r w:rsidRPr="00C63A91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t>Международной научно-практической конференции </w:t>
      </w:r>
      <w:r w:rsidRPr="00C63A91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  <w:t>«Социальная модернизация - новая социальная политика»</w:t>
      </w:r>
      <w:r w:rsidRPr="00C63A91">
        <w:rPr>
          <w:rFonts w:ascii="Tahoma" w:eastAsia="Times New Roman" w:hAnsi="Tahoma" w:cs="Tahoma"/>
          <w:color w:val="333399"/>
          <w:sz w:val="19"/>
          <w:szCs w:val="19"/>
          <w:lang w:eastAsia="ru-RU"/>
        </w:rPr>
        <w:t> </w:t>
      </w:r>
    </w:p>
    <w:p w:rsidR="00C63A91" w:rsidRPr="00C63A91" w:rsidRDefault="00C63A91" w:rsidP="00C63A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C63A91">
        <w:rPr>
          <w:rFonts w:ascii="Tahoma" w:eastAsia="Times New Roman" w:hAnsi="Tahoma" w:cs="Tahoma"/>
          <w:color w:val="333399"/>
          <w:sz w:val="24"/>
          <w:szCs w:val="24"/>
          <w:lang w:val="kk-KZ" w:eastAsia="ru-RU"/>
        </w:rPr>
        <w:t>30 сентября 2011 г.</w:t>
      </w:r>
    </w:p>
    <w:p w:rsidR="00C63A91" w:rsidRPr="00C63A91" w:rsidRDefault="00C63A91" w:rsidP="00C63A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C63A91">
        <w:rPr>
          <w:rFonts w:ascii="Tahoma" w:eastAsia="Times New Roman" w:hAnsi="Tahoma" w:cs="Tahoma"/>
          <w:color w:val="333399"/>
          <w:sz w:val="24"/>
          <w:szCs w:val="24"/>
          <w:lang w:val="kk-KZ" w:eastAsia="ru-RU"/>
        </w:rPr>
        <w:t>Астана, Казахстан</w:t>
      </w:r>
    </w:p>
    <w:p w:rsidR="00C63A91" w:rsidRPr="00C63A91" w:rsidRDefault="00C63A91" w:rsidP="00C63A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C63A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Программа </w:t>
      </w:r>
      <w:r w:rsidRPr="00C63A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международной научно-практической конференции</w:t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C63A91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«Социальная модернизация – новая социальная политика»</w:t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  <w:t>Отель «RIXOS PRESIDENT ASTANA», зал «</w:t>
      </w:r>
      <w:proofErr w:type="spellStart"/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Жерұйық</w:t>
      </w:r>
      <w:proofErr w:type="spellEnd"/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» </w:t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C63A91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C63A91">
        <w:rPr>
          <w:rFonts w:ascii="Tahoma" w:eastAsia="Times New Roman" w:hAnsi="Tahoma" w:cs="Tahoma"/>
          <w:b/>
          <w:bCs/>
          <w:color w:val="111111"/>
          <w:sz w:val="19"/>
          <w:szCs w:val="19"/>
          <w:lang w:eastAsia="ru-RU"/>
        </w:rPr>
        <w:t>Пятница, 30 сентября 2011 года</w:t>
      </w:r>
    </w:p>
    <w:tbl>
      <w:tblPr>
        <w:tblW w:w="1006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96"/>
        <w:gridCol w:w="8872"/>
      </w:tblGrid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9.00-9.30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Регистрация участников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9.00-9.30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Пресс-конференция с участием: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 xml:space="preserve">- Министра труда и социальной защиты населения Республики Казахстан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Абдыкаликовой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Г.Н.</w:t>
            </w:r>
            <w:proofErr w:type="gram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, 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-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депутата Мажилиса Парламента Республики Казахстан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Сагадиева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К.А.,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 xml:space="preserve">- Главы Европейского секретариата Международной ассоциации социального обеспечения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Яцека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Гданьского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,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 xml:space="preserve">- Заместителя председателя Фонда социального страхования Российской Федерации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Линника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В.В.,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- Президента АО «Государственный фонд социального страхования» Курманова А.М.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9.30-9.50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Открытие выставки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val="kk-KZ" w:eastAsia="ru-RU"/>
              </w:rPr>
              <w:t>9.50-10.00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Демонстрация документального фильма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«Социальные реформы Казахстана»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Открытие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10.00-10.05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Модератор: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г-жа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Абдыкаликова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Гульшара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Наушаевна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- Министр труда </w:t>
            </w:r>
            <w:proofErr w:type="gram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 социальной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защиты населения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10.05-12.05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Пленарная сессия: 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br/>
              <w:t>СОЦИАЛЬНАЯ МОДЕРНИЗАЦИЯ - НОВАЯ СОЦИАЛЬНАЯ ПОЛИТИКА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зал №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Основные вопросы: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t>• социальное обеспечение - важный фактор укрепления социальной стабильности и развития экономики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казахстанская модель социального обеспечения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мировой опыт социального обеспечения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казахстанская модель социального страхования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социальная модернизация - новая социальная политика</w:t>
            </w:r>
          </w:p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10.05-10.15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Спикеры: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Орынбаев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Ербол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Турмаханович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Заместитель Премьер-Министра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10.15-10.25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Сагадиев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Кенжегали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Абенович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Депутат Мажилиса Парламента Республики Казахстан, академик Национальной академии наук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10.25-10.35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г-жа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Абдыкаликова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Гульшара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Наушаевна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 -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Министр труда и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 социальной защиты населения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10.35-10.45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Жумагулов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Бакытжан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Турсынович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Министр образования и науки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10.45-10.55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г-жа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Каирбекова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Салидат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Зекеновна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Министр здравоохранения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10.55-11.05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г-жа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Карагусова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Гульжана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Джанпеисовна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- Председатель Комитета по финансам </w:t>
            </w:r>
            <w:proofErr w:type="gram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  бюджету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Мажилиса Парламента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11.05-11.15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-н Стивен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Тулл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Резидент-Координатор ООН. Постоянный Представитель Программы развития ООН в Казахстане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11.15-11.25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Яцек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Гданьски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Глава Европейского секретариата МАСО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11.25-11.35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г-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Фатих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Аджар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Председатель Организации Социальной Безопасности Турецкой Республики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11.35-11.45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Линник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Виталий Викторович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Заместитель председателя Фонда социального страхования Российской Федерации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11.45-12.00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Умиржанов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Талгат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Абдрахманович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Национальный координатор Международной организации труда в Казахстане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12.15-13.50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Обед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14.00-15.10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Сессия I: 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br/>
              <w:t>ВОПРОСЫ ОБЕСПЕЧЕНИЯ ВЫСОКОГО УРОВНЯ ЗАНЯТОСТИ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зал №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Основные вопросы: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t>• содействие занятости и снижение уровня безработицы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формализация самостоятельной занятости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социальная поддержка безработного населения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мировой опыт по обеспечению высокого уровня занятости и снижения уровня безработицы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14.00-14.10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Модератор: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Нурымбетов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Биржан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Бидайбекович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– Вице-министр труда и социальной защиты населения Республики Казахстан</w:t>
            </w:r>
          </w:p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14.10-14.20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Спикеры: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Мукашев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Сиязбек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Онербекович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Председатель Федерации профсоюзов Казахстана</w:t>
            </w:r>
          </w:p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14.20-14.30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Аргандыков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Даулет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Рашидович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14.30-14.40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г-жа Глинская Елена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Координатор сектора развития человеческих ресурсов в Центрально-азиатском и Европейском регионе Всемирного банка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14.40-14.50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г-н Евстафьев Вячеслав Евгеньевич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- Директор департамента статистики труда и уровня жизни </w:t>
            </w:r>
            <w:proofErr w:type="gram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Агентства  Республики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Казахстан по статистике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14.50-15.00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Нуралин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Асылбек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Жамашевич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- Председатель Профсоюза трудящихся горно-металлургической промышленности Республики Казахстан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15.00-15.10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Татибеков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Болат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Латипович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- независимый эксперт, доктор экономических наук, профессор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14.00-15.10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Сессия II: 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br/>
              <w:t>ОСНОВНЫЕ ТЕНДЕНЦИИ И ПЕРСПЕКТИВЫ РАЗВИТИЯ СОЦИАЛЬНОГО СТРАХОВАНИЯ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зал №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gram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Основные  вопросы</w:t>
            </w:r>
            <w:proofErr w:type="gram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: 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t>• социальное страхование в Казахстане: текущее состояние и перспективы развития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lastRenderedPageBreak/>
              <w:t>• охват самостоятельно занятых лиц обязательным социальным страхованием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 xml:space="preserve">• перспективы развития пенсионного и </w:t>
            </w:r>
            <w:proofErr w:type="spellStart"/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t>аннуитетного</w:t>
            </w:r>
            <w:proofErr w:type="spellEnd"/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t xml:space="preserve"> страхования </w:t>
            </w:r>
            <w:r w:rsidRPr="00C63A91">
              <w:rPr>
                <w:rFonts w:ascii="Tahoma" w:eastAsia="Times New Roman" w:hAnsi="Tahoma" w:cs="Tahoma"/>
                <w:i/>
                <w:iCs/>
                <w:color w:val="111111"/>
                <w:sz w:val="19"/>
                <w:szCs w:val="19"/>
                <w:lang w:eastAsia="ru-RU"/>
              </w:rPr>
              <w:br/>
              <w:t>• посткризисное развитие социального страхования в мире:  основные тренды (на примере  стран-членов МАПСФ)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14.00-14.10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Модератор: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Еримбетов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Нурлан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Кенжебекович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руководитель общественно-политической программы на телеканале «Астана»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14.10-14.20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Спикеры: 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br/>
              <w:t>г</w:t>
            </w: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-н Курманов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Алмас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Мухаметкаримович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- </w:t>
            </w:r>
            <w:proofErr w:type="gram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  АО</w:t>
            </w:r>
            <w:proofErr w:type="gram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«Государственный фонд социального страхования»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14.20-14.30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Таджияков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Бисенгали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Шамгалиевич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Заместитель Председателя Национального Банка Республики Казахстан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Линник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Виталий Викторович</w:t>
            </w: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Заместитель председателя Фонда социального страхования Российской Федерации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14.30-14.40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Аханов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Серик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Ахметжанович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Председатель Совета Ассоциации финансистов Казахстана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14.40-14.50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Алимухамбетов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Нуржан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Ержанович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 - Председатель Правления АО «Компания по страхованию жизни «Государственная </w:t>
            </w:r>
            <w:proofErr w:type="spellStart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аннуитетная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компания»</w:t>
            </w:r>
          </w:p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14.50-15.00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г-н Курманов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Жанат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Бостанович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член Совета директоров АО "Казахстанский фонд гарантирования депозитов"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15.00-15.10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г-жа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Дюсенова</w:t>
            </w:r>
            <w:proofErr w:type="spellEnd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 xml:space="preserve"> Сауле </w:t>
            </w:r>
            <w:proofErr w:type="spellStart"/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Сагинтаевна</w:t>
            </w:r>
            <w:proofErr w:type="spellEnd"/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- Первый заместитель Генерального директора РГКП «Государственный центр по выплате пенсий»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15.10-15.30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Кофе-брейк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15.30-15.45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Подведение итогов международной научно-практической конференции, принятие Рекомендаций международной научно-практической конференции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15.45-16.00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Памятное фотографирование</w:t>
            </w:r>
          </w:p>
        </w:tc>
      </w:tr>
      <w:tr w:rsidR="00C63A91" w:rsidRPr="00C63A91" w:rsidTr="00C63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3A91" w:rsidRPr="00C63A91" w:rsidRDefault="00C63A91" w:rsidP="00C63A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3A91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Ужин</w:t>
            </w:r>
          </w:p>
        </w:tc>
      </w:tr>
    </w:tbl>
    <w:p w:rsidR="002A4EE1" w:rsidRDefault="00C63A91">
      <w:bookmarkStart w:id="0" w:name="_GoBack"/>
      <w:bookmarkEnd w:id="0"/>
    </w:p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19382B"/>
    <w:rsid w:val="00AD58CA"/>
    <w:rsid w:val="00C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7371-D22A-491C-A43E-76A76104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A91"/>
    <w:rPr>
      <w:b/>
      <w:bCs/>
    </w:rPr>
  </w:style>
  <w:style w:type="character" w:customStyle="1" w:styleId="apple-converted-space">
    <w:name w:val="apple-converted-space"/>
    <w:basedOn w:val="a0"/>
    <w:rsid w:val="00C63A91"/>
  </w:style>
  <w:style w:type="character" w:styleId="a5">
    <w:name w:val="Emphasis"/>
    <w:basedOn w:val="a0"/>
    <w:uiPriority w:val="20"/>
    <w:qFormat/>
    <w:rsid w:val="00C63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2017-06-06T06:23:00Z</dcterms:created>
  <dcterms:modified xsi:type="dcterms:W3CDTF">2017-06-06T06:24:00Z</dcterms:modified>
</cp:coreProperties>
</file>